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572"/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1454"/>
        <w:gridCol w:w="863"/>
        <w:gridCol w:w="409"/>
        <w:gridCol w:w="1274"/>
        <w:gridCol w:w="1272"/>
        <w:gridCol w:w="2110"/>
      </w:tblGrid>
      <w:tr w:rsidR="00EA0B08" w:rsidRPr="00331671" w:rsidTr="00EA0B08">
        <w:trPr>
          <w:trHeight w:val="193"/>
        </w:trPr>
        <w:tc>
          <w:tcPr>
            <w:tcW w:w="9565" w:type="dxa"/>
            <w:gridSpan w:val="7"/>
          </w:tcPr>
          <w:p w:rsidR="00EA0B08" w:rsidRPr="00FC7017" w:rsidRDefault="00EA0B08" w:rsidP="00EA0B08">
            <w:pPr>
              <w:jc w:val="center"/>
              <w:rPr>
                <w:b/>
                <w:sz w:val="18"/>
                <w:szCs w:val="18"/>
                <w:lang w:val="es-VE"/>
              </w:rPr>
            </w:pPr>
            <w:r w:rsidRPr="00FC7017">
              <w:rPr>
                <w:b/>
                <w:sz w:val="18"/>
                <w:szCs w:val="18"/>
              </w:rPr>
              <w:t>PROGRAMA SINÓPTICO</w:t>
            </w:r>
          </w:p>
        </w:tc>
      </w:tr>
      <w:tr w:rsidR="00EA0B08" w:rsidRPr="00D26C0D" w:rsidTr="00EA0B08">
        <w:trPr>
          <w:trHeight w:val="258"/>
        </w:trPr>
        <w:tc>
          <w:tcPr>
            <w:tcW w:w="9565" w:type="dxa"/>
            <w:gridSpan w:val="7"/>
            <w:vAlign w:val="center"/>
          </w:tcPr>
          <w:p w:rsidR="00EA0B08" w:rsidRPr="00FC7017" w:rsidRDefault="00EA0B08" w:rsidP="00EA0B08">
            <w:pPr>
              <w:rPr>
                <w:b/>
                <w:bCs/>
                <w:sz w:val="18"/>
                <w:szCs w:val="18"/>
              </w:rPr>
            </w:pPr>
            <w:r w:rsidRPr="00FC7017">
              <w:rPr>
                <w:b/>
                <w:bCs/>
                <w:sz w:val="18"/>
                <w:szCs w:val="18"/>
              </w:rPr>
              <w:t xml:space="preserve">Unidad Curricular:          IMPUESTO SOBRE </w:t>
            </w:r>
            <w:smartTag w:uri="urn:schemas-microsoft-com:office:smarttags" w:element="PersonName">
              <w:smartTagPr>
                <w:attr w:name="ProductID" w:val="LA RENTA  I"/>
              </w:smartTagPr>
              <w:r w:rsidRPr="00FC7017">
                <w:rPr>
                  <w:b/>
                  <w:bCs/>
                  <w:sz w:val="18"/>
                  <w:szCs w:val="18"/>
                </w:rPr>
                <w:t>LA RENTA  I</w:t>
              </w:r>
            </w:smartTag>
            <w:r w:rsidRPr="00FC7017">
              <w:rPr>
                <w:b/>
                <w:bCs/>
                <w:sz w:val="18"/>
                <w:szCs w:val="18"/>
              </w:rPr>
              <w:t xml:space="preserve">     </w:t>
            </w:r>
            <w:r w:rsidRPr="00FC7017">
              <w:rPr>
                <w:b/>
                <w:bCs/>
                <w:color w:val="FF0000"/>
                <w:sz w:val="18"/>
                <w:szCs w:val="18"/>
              </w:rPr>
              <w:t xml:space="preserve">                                        </w:t>
            </w:r>
            <w:r w:rsidRPr="00FC7017">
              <w:rPr>
                <w:b/>
                <w:bCs/>
                <w:sz w:val="18"/>
                <w:szCs w:val="18"/>
              </w:rPr>
              <w:t>Semestre:  VI</w:t>
            </w:r>
          </w:p>
        </w:tc>
      </w:tr>
      <w:tr w:rsidR="00EA0B08" w:rsidRPr="00331671" w:rsidTr="00EA0B08">
        <w:trPr>
          <w:trHeight w:val="135"/>
        </w:trPr>
        <w:tc>
          <w:tcPr>
            <w:tcW w:w="2183" w:type="dxa"/>
          </w:tcPr>
          <w:p w:rsidR="00EA0B08" w:rsidRPr="00FC7017" w:rsidRDefault="00EA0B08" w:rsidP="00EA0B08">
            <w:pPr>
              <w:rPr>
                <w:b/>
                <w:bCs/>
                <w:sz w:val="18"/>
                <w:szCs w:val="18"/>
              </w:rPr>
            </w:pPr>
            <w:r w:rsidRPr="00FC7017">
              <w:rPr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2726" w:type="dxa"/>
            <w:gridSpan w:val="3"/>
          </w:tcPr>
          <w:p w:rsidR="00EA0B08" w:rsidRPr="00FC7017" w:rsidRDefault="00EA0B08" w:rsidP="00EA0B08">
            <w:pPr>
              <w:rPr>
                <w:b/>
                <w:bCs/>
                <w:sz w:val="18"/>
                <w:szCs w:val="18"/>
              </w:rPr>
            </w:pPr>
            <w:r w:rsidRPr="00FC7017">
              <w:rPr>
                <w:b/>
                <w:bCs/>
                <w:sz w:val="18"/>
                <w:szCs w:val="18"/>
              </w:rPr>
              <w:t>Componente de Formación:</w:t>
            </w:r>
          </w:p>
          <w:p w:rsidR="00EA0B08" w:rsidRPr="00FC7017" w:rsidRDefault="00EA0B08" w:rsidP="00EA0B08">
            <w:pPr>
              <w:rPr>
                <w:b/>
                <w:sz w:val="18"/>
                <w:szCs w:val="18"/>
              </w:rPr>
            </w:pPr>
            <w:r w:rsidRPr="00FC7017">
              <w:rPr>
                <w:b/>
                <w:sz w:val="18"/>
                <w:szCs w:val="18"/>
              </w:rPr>
              <w:t xml:space="preserve"> FG ( )   FB (  )    FP ( X  )  </w:t>
            </w:r>
          </w:p>
        </w:tc>
        <w:tc>
          <w:tcPr>
            <w:tcW w:w="2546" w:type="dxa"/>
            <w:gridSpan w:val="2"/>
          </w:tcPr>
          <w:p w:rsidR="00EA0B08" w:rsidRPr="00FC7017" w:rsidRDefault="00EA0B08" w:rsidP="00EA0B08">
            <w:pPr>
              <w:rPr>
                <w:b/>
                <w:bCs/>
                <w:sz w:val="18"/>
                <w:szCs w:val="18"/>
              </w:rPr>
            </w:pPr>
            <w:r w:rsidRPr="00FC7017">
              <w:rPr>
                <w:b/>
                <w:bCs/>
                <w:sz w:val="18"/>
                <w:szCs w:val="18"/>
              </w:rPr>
              <w:t>Prelaciones:</w:t>
            </w:r>
          </w:p>
          <w:p w:rsidR="00EA0B08" w:rsidRPr="00FC7017" w:rsidRDefault="00EA0B08" w:rsidP="00EA0B08">
            <w:pPr>
              <w:jc w:val="center"/>
              <w:rPr>
                <w:bCs/>
                <w:sz w:val="18"/>
                <w:szCs w:val="18"/>
              </w:rPr>
            </w:pPr>
            <w:r w:rsidRPr="00FC7017">
              <w:rPr>
                <w:bCs/>
                <w:sz w:val="18"/>
                <w:szCs w:val="18"/>
              </w:rPr>
              <w:t>Legislación Tributaria</w:t>
            </w:r>
          </w:p>
        </w:tc>
        <w:tc>
          <w:tcPr>
            <w:tcW w:w="2110" w:type="dxa"/>
          </w:tcPr>
          <w:p w:rsidR="00EA0B08" w:rsidRPr="00FC7017" w:rsidRDefault="00EA0B08" w:rsidP="00EA0B08">
            <w:pPr>
              <w:rPr>
                <w:b/>
                <w:bCs/>
                <w:sz w:val="18"/>
                <w:szCs w:val="18"/>
              </w:rPr>
            </w:pPr>
            <w:r w:rsidRPr="00FC7017">
              <w:rPr>
                <w:b/>
                <w:bCs/>
                <w:sz w:val="18"/>
                <w:szCs w:val="18"/>
              </w:rPr>
              <w:t xml:space="preserve">Número de </w:t>
            </w:r>
          </w:p>
          <w:p w:rsidR="00EA0B08" w:rsidRPr="00FC7017" w:rsidRDefault="00EA0B08" w:rsidP="00EA0B08">
            <w:pPr>
              <w:rPr>
                <w:b/>
                <w:bCs/>
                <w:sz w:val="18"/>
                <w:szCs w:val="18"/>
              </w:rPr>
            </w:pPr>
            <w:r w:rsidRPr="00FC7017">
              <w:rPr>
                <w:b/>
                <w:bCs/>
                <w:sz w:val="18"/>
                <w:szCs w:val="18"/>
              </w:rPr>
              <w:t>Créditos: 3</w:t>
            </w:r>
          </w:p>
        </w:tc>
      </w:tr>
      <w:tr w:rsidR="00EA0B08" w:rsidRPr="00331671" w:rsidTr="00EA0B08">
        <w:trPr>
          <w:trHeight w:val="131"/>
        </w:trPr>
        <w:tc>
          <w:tcPr>
            <w:tcW w:w="3637" w:type="dxa"/>
            <w:gridSpan w:val="2"/>
          </w:tcPr>
          <w:p w:rsidR="00EA0B08" w:rsidRPr="00FC7017" w:rsidRDefault="00EA0B08" w:rsidP="00EA0B08">
            <w:pPr>
              <w:rPr>
                <w:b/>
                <w:bCs/>
                <w:sz w:val="18"/>
                <w:szCs w:val="18"/>
              </w:rPr>
            </w:pPr>
            <w:r w:rsidRPr="00FC7017">
              <w:rPr>
                <w:b/>
                <w:bCs/>
                <w:sz w:val="18"/>
                <w:szCs w:val="18"/>
              </w:rPr>
              <w:t xml:space="preserve">Carácter: </w:t>
            </w:r>
          </w:p>
          <w:p w:rsidR="00EA0B08" w:rsidRPr="00FC7017" w:rsidRDefault="00EA0B08" w:rsidP="00EA0B08">
            <w:pPr>
              <w:rPr>
                <w:b/>
                <w:bCs/>
                <w:sz w:val="18"/>
                <w:szCs w:val="18"/>
              </w:rPr>
            </w:pPr>
            <w:r w:rsidRPr="00FC7017">
              <w:rPr>
                <w:b/>
                <w:bCs/>
                <w:sz w:val="18"/>
                <w:szCs w:val="18"/>
              </w:rPr>
              <w:t>Obligatoria ( X  )            Electiva (   )</w:t>
            </w:r>
          </w:p>
        </w:tc>
        <w:tc>
          <w:tcPr>
            <w:tcW w:w="2546" w:type="dxa"/>
            <w:gridSpan w:val="3"/>
          </w:tcPr>
          <w:p w:rsidR="00EA0B08" w:rsidRPr="00FC7017" w:rsidRDefault="00EA0B08" w:rsidP="00EA0B08">
            <w:pPr>
              <w:rPr>
                <w:b/>
                <w:bCs/>
                <w:sz w:val="18"/>
                <w:szCs w:val="18"/>
              </w:rPr>
            </w:pPr>
            <w:r w:rsidRPr="00FC7017">
              <w:rPr>
                <w:b/>
                <w:bCs/>
                <w:sz w:val="18"/>
                <w:szCs w:val="18"/>
              </w:rPr>
              <w:t xml:space="preserve">Horas semanales: </w:t>
            </w:r>
          </w:p>
          <w:p w:rsidR="00EA0B08" w:rsidRPr="00FC7017" w:rsidRDefault="00EA0B08" w:rsidP="00EA0B08">
            <w:pPr>
              <w:rPr>
                <w:sz w:val="18"/>
                <w:szCs w:val="18"/>
              </w:rPr>
            </w:pPr>
            <w:r w:rsidRPr="00FC7017">
              <w:rPr>
                <w:b/>
                <w:bCs/>
                <w:sz w:val="18"/>
                <w:szCs w:val="18"/>
              </w:rPr>
              <w:t>HT:  2   HP:  2</w:t>
            </w:r>
          </w:p>
        </w:tc>
        <w:tc>
          <w:tcPr>
            <w:tcW w:w="3382" w:type="dxa"/>
            <w:gridSpan w:val="2"/>
          </w:tcPr>
          <w:p w:rsidR="00EA0B08" w:rsidRPr="00FC7017" w:rsidRDefault="00EA0B08" w:rsidP="00EA0B08">
            <w:pPr>
              <w:rPr>
                <w:b/>
                <w:bCs/>
                <w:sz w:val="18"/>
                <w:szCs w:val="18"/>
              </w:rPr>
            </w:pPr>
            <w:r w:rsidRPr="00FC7017">
              <w:rPr>
                <w:b/>
                <w:bCs/>
                <w:sz w:val="18"/>
                <w:szCs w:val="18"/>
              </w:rPr>
              <w:t xml:space="preserve">Fecha de </w:t>
            </w:r>
          </w:p>
          <w:p w:rsidR="00EA0B08" w:rsidRPr="00FC7017" w:rsidRDefault="00EA0B08" w:rsidP="00EA0B08">
            <w:pPr>
              <w:rPr>
                <w:b/>
                <w:bCs/>
                <w:sz w:val="18"/>
                <w:szCs w:val="18"/>
              </w:rPr>
            </w:pPr>
            <w:r w:rsidRPr="00FC7017">
              <w:rPr>
                <w:b/>
                <w:bCs/>
                <w:sz w:val="18"/>
                <w:szCs w:val="18"/>
              </w:rPr>
              <w:t>Elaboración:    29/10/2007</w:t>
            </w:r>
          </w:p>
        </w:tc>
      </w:tr>
      <w:tr w:rsidR="00EA0B08" w:rsidRPr="005B5A19" w:rsidTr="00EA0B08">
        <w:trPr>
          <w:trHeight w:val="131"/>
        </w:trPr>
        <w:tc>
          <w:tcPr>
            <w:tcW w:w="9565" w:type="dxa"/>
            <w:gridSpan w:val="7"/>
          </w:tcPr>
          <w:p w:rsidR="00EA0B08" w:rsidRPr="00FC7017" w:rsidRDefault="00EA0B08" w:rsidP="00EA0B08">
            <w:pPr>
              <w:jc w:val="both"/>
              <w:rPr>
                <w:b/>
                <w:bCs/>
                <w:sz w:val="20"/>
                <w:szCs w:val="20"/>
              </w:rPr>
            </w:pPr>
            <w:r w:rsidRPr="00FC7017">
              <w:rPr>
                <w:b/>
                <w:bCs/>
                <w:sz w:val="20"/>
                <w:szCs w:val="20"/>
              </w:rPr>
              <w:t xml:space="preserve">Propósito: </w:t>
            </w:r>
            <w:r w:rsidRPr="00FC7017">
              <w:rPr>
                <w:sz w:val="18"/>
                <w:szCs w:val="18"/>
                <w:lang w:val="es-VE"/>
              </w:rPr>
              <w:t xml:space="preserve">Comprender los aspectos teóricos del articulado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FC7017">
                <w:rPr>
                  <w:sz w:val="18"/>
                  <w:szCs w:val="18"/>
                  <w:lang w:val="es-VE"/>
                </w:rPr>
                <w:t>la Ley</w:t>
              </w:r>
            </w:smartTag>
            <w:r w:rsidRPr="00FC7017">
              <w:rPr>
                <w:sz w:val="18"/>
                <w:szCs w:val="18"/>
                <w:lang w:val="es-VE"/>
              </w:rPr>
              <w:t xml:space="preserve"> de I.S.L.R.</w:t>
            </w:r>
            <w:r>
              <w:rPr>
                <w:sz w:val="18"/>
                <w:szCs w:val="18"/>
                <w:lang w:val="es-VE"/>
              </w:rPr>
              <w:t xml:space="preserve"> y su Reglamento a fin de</w:t>
            </w:r>
            <w:r w:rsidRPr="00FC7017">
              <w:rPr>
                <w:sz w:val="18"/>
                <w:szCs w:val="18"/>
                <w:lang w:val="es-VE"/>
              </w:rPr>
              <w:t xml:space="preserve"> dar cumplimiento a los deberes formales aplicables a los sujetos pasivos y contribuyentes en materia de I.S.L.R.</w:t>
            </w:r>
          </w:p>
        </w:tc>
      </w:tr>
      <w:tr w:rsidR="00EA0B08" w:rsidRPr="002E3A2D" w:rsidTr="00EA0B08">
        <w:trPr>
          <w:trHeight w:val="131"/>
        </w:trPr>
        <w:tc>
          <w:tcPr>
            <w:tcW w:w="9565" w:type="dxa"/>
            <w:gridSpan w:val="7"/>
          </w:tcPr>
          <w:p w:rsidR="00EA0B08" w:rsidRPr="00FC7017" w:rsidRDefault="00EA0B08" w:rsidP="00EA0B08">
            <w:pPr>
              <w:rPr>
                <w:b/>
                <w:bCs/>
                <w:sz w:val="20"/>
                <w:szCs w:val="20"/>
              </w:rPr>
            </w:pPr>
            <w:r w:rsidRPr="00FC7017">
              <w:rPr>
                <w:b/>
                <w:bCs/>
                <w:sz w:val="20"/>
                <w:szCs w:val="20"/>
              </w:rPr>
              <w:t>Competencias Genéricas:</w:t>
            </w:r>
          </w:p>
          <w:p w:rsidR="00EA0B08" w:rsidRPr="00FC7017" w:rsidRDefault="00EA0B08" w:rsidP="00EA0B0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C7017">
              <w:rPr>
                <w:sz w:val="18"/>
                <w:szCs w:val="18"/>
              </w:rPr>
              <w:t>Capacidad de aplicar los conocimientos en la práctica</w:t>
            </w:r>
          </w:p>
          <w:p w:rsidR="00EA0B08" w:rsidRPr="00FC7017" w:rsidRDefault="00EA0B08" w:rsidP="00EA0B0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C7017">
              <w:rPr>
                <w:sz w:val="18"/>
                <w:szCs w:val="18"/>
              </w:rPr>
              <w:t>Capacidad de comunicación oral y escrita</w:t>
            </w:r>
          </w:p>
          <w:p w:rsidR="00EA0B08" w:rsidRPr="00FC7017" w:rsidRDefault="00EA0B08" w:rsidP="00EA0B0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C7017">
              <w:rPr>
                <w:sz w:val="18"/>
                <w:szCs w:val="18"/>
              </w:rPr>
              <w:t>Capacidad de investigación</w:t>
            </w:r>
          </w:p>
          <w:p w:rsidR="00EA0B08" w:rsidRPr="00FC7017" w:rsidRDefault="00EA0B08" w:rsidP="00EA0B0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C7017">
              <w:rPr>
                <w:sz w:val="18"/>
                <w:szCs w:val="18"/>
              </w:rPr>
              <w:t>Habilidad para buscar, procesar y analizar informaciones de diversas fuentes.</w:t>
            </w:r>
          </w:p>
          <w:p w:rsidR="00EA0B08" w:rsidRPr="00FC7017" w:rsidRDefault="00EA0B08" w:rsidP="00EA0B0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C7017">
              <w:rPr>
                <w:sz w:val="18"/>
                <w:szCs w:val="18"/>
              </w:rPr>
              <w:t>Capacidad de Trabajo en equipo</w:t>
            </w:r>
          </w:p>
          <w:p w:rsidR="00EA0B08" w:rsidRPr="00FC7017" w:rsidRDefault="00EA0B08" w:rsidP="00EA0B0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C7017">
              <w:rPr>
                <w:sz w:val="18"/>
                <w:szCs w:val="18"/>
              </w:rPr>
              <w:t>Compromiso con la calidad.</w:t>
            </w:r>
          </w:p>
          <w:p w:rsidR="00EA0B08" w:rsidRPr="00FC7017" w:rsidRDefault="00EA0B08" w:rsidP="00EA0B0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C7017">
              <w:rPr>
                <w:sz w:val="18"/>
                <w:szCs w:val="18"/>
              </w:rPr>
              <w:t>Habilidad en el uso de las tecnologías de la información y de la comunicación.</w:t>
            </w:r>
          </w:p>
          <w:p w:rsidR="00EA0B08" w:rsidRPr="00FC7017" w:rsidRDefault="00EA0B08" w:rsidP="00EA0B0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C7017">
              <w:rPr>
                <w:sz w:val="18"/>
                <w:szCs w:val="18"/>
              </w:rPr>
              <w:t>Capacidad de aprender y actualizarse permanentemente.</w:t>
            </w:r>
          </w:p>
          <w:p w:rsidR="00EA0B08" w:rsidRPr="00FC7017" w:rsidRDefault="00EA0B08" w:rsidP="00EA0B08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FC7017">
              <w:rPr>
                <w:sz w:val="18"/>
                <w:szCs w:val="18"/>
              </w:rPr>
              <w:t>Capacidad de abstracción.</w:t>
            </w:r>
          </w:p>
          <w:p w:rsidR="00EA0B08" w:rsidRPr="00FC7017" w:rsidRDefault="00EA0B08" w:rsidP="00EA0B08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FC7017">
              <w:rPr>
                <w:sz w:val="18"/>
                <w:szCs w:val="18"/>
              </w:rPr>
              <w:t xml:space="preserve">Conocimientos sobre el área de estudio y la profesión. </w:t>
            </w:r>
          </w:p>
          <w:p w:rsidR="00EA0B08" w:rsidRPr="00FC7017" w:rsidRDefault="00EA0B08" w:rsidP="00EA0B08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FC7017">
              <w:rPr>
                <w:sz w:val="18"/>
                <w:szCs w:val="18"/>
              </w:rPr>
              <w:t xml:space="preserve">Capacidad de comunicación oral y escrita. </w:t>
            </w:r>
          </w:p>
          <w:p w:rsidR="00EA0B08" w:rsidRPr="00FC7017" w:rsidRDefault="00EA0B08" w:rsidP="00EA0B08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FC7017">
              <w:rPr>
                <w:sz w:val="18"/>
                <w:szCs w:val="18"/>
              </w:rPr>
              <w:t xml:space="preserve">Compromiso ético. </w:t>
            </w:r>
          </w:p>
          <w:p w:rsidR="00EA0B08" w:rsidRPr="00FC7017" w:rsidRDefault="00EA0B08" w:rsidP="00EA0B08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FC7017">
              <w:rPr>
                <w:sz w:val="18"/>
                <w:szCs w:val="18"/>
              </w:rPr>
              <w:t xml:space="preserve">Capacidad creativa. </w:t>
            </w:r>
          </w:p>
        </w:tc>
      </w:tr>
      <w:tr w:rsidR="00EA0B08" w:rsidRPr="004464A6" w:rsidTr="00EA0B08">
        <w:trPr>
          <w:trHeight w:val="131"/>
        </w:trPr>
        <w:tc>
          <w:tcPr>
            <w:tcW w:w="9565" w:type="dxa"/>
            <w:gridSpan w:val="7"/>
          </w:tcPr>
          <w:p w:rsidR="00EA0B08" w:rsidRPr="00FC7017" w:rsidRDefault="00EA0B08" w:rsidP="00EA0B08">
            <w:pPr>
              <w:rPr>
                <w:b/>
                <w:bCs/>
                <w:sz w:val="18"/>
                <w:szCs w:val="18"/>
              </w:rPr>
            </w:pPr>
            <w:r w:rsidRPr="00FC7017">
              <w:rPr>
                <w:b/>
                <w:bCs/>
                <w:sz w:val="18"/>
                <w:szCs w:val="18"/>
              </w:rPr>
              <w:t>Competencias Específicas:</w:t>
            </w:r>
          </w:p>
          <w:p w:rsidR="00EA0B08" w:rsidRPr="00FC7017" w:rsidRDefault="00EA0B08" w:rsidP="00EA0B08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FC7017">
              <w:rPr>
                <w:sz w:val="18"/>
                <w:szCs w:val="18"/>
              </w:rPr>
              <w:t>Habilidad para interpretar la información tributaria para la toma de decisiones gerenciales.</w:t>
            </w:r>
          </w:p>
          <w:p w:rsidR="00EA0B08" w:rsidRPr="00FC7017" w:rsidRDefault="00EA0B08" w:rsidP="00EA0B08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FC7017">
              <w:rPr>
                <w:sz w:val="18"/>
                <w:szCs w:val="18"/>
              </w:rPr>
              <w:t xml:space="preserve">Capacidad para evaluar el marco jurídico y normativo aplicado a las actividades tributarias. </w:t>
            </w:r>
          </w:p>
          <w:p w:rsidR="00EA0B08" w:rsidRPr="00FC7017" w:rsidRDefault="00EA0B08" w:rsidP="00EA0B08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FC7017">
              <w:rPr>
                <w:sz w:val="18"/>
                <w:szCs w:val="18"/>
              </w:rPr>
              <w:t>Habilidad para identificar las obligaciones tributarias de las personas naturales y jurídicas.</w:t>
            </w:r>
          </w:p>
          <w:p w:rsidR="00EA0B08" w:rsidRPr="00FC7017" w:rsidRDefault="00EA0B08" w:rsidP="00EA0B08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FC7017">
              <w:rPr>
                <w:sz w:val="18"/>
                <w:szCs w:val="18"/>
              </w:rPr>
              <w:t>Habilidad para identificar aspectos éticos y culturales de impacto recíproco entre la organización y el entorno social.</w:t>
            </w:r>
          </w:p>
        </w:tc>
      </w:tr>
      <w:tr w:rsidR="00EA0B08" w:rsidRPr="004464A6" w:rsidTr="00EA0B08">
        <w:trPr>
          <w:trHeight w:val="131"/>
        </w:trPr>
        <w:tc>
          <w:tcPr>
            <w:tcW w:w="9565" w:type="dxa"/>
            <w:gridSpan w:val="7"/>
          </w:tcPr>
          <w:p w:rsidR="00EA0B08" w:rsidRPr="00FC7017" w:rsidRDefault="00EA0B08" w:rsidP="00EA0B08">
            <w:pPr>
              <w:jc w:val="both"/>
              <w:rPr>
                <w:b/>
                <w:sz w:val="18"/>
                <w:szCs w:val="18"/>
              </w:rPr>
            </w:pPr>
            <w:r w:rsidRPr="00FC7017">
              <w:rPr>
                <w:b/>
                <w:sz w:val="18"/>
                <w:szCs w:val="18"/>
              </w:rPr>
              <w:t>Sinopsis de contenido de los Temas:</w:t>
            </w:r>
          </w:p>
          <w:p w:rsidR="00EA0B08" w:rsidRPr="00FC7017" w:rsidRDefault="00EA0B08" w:rsidP="00EA0B08">
            <w:pPr>
              <w:ind w:left="-32"/>
              <w:jc w:val="both"/>
              <w:rPr>
                <w:bCs/>
                <w:sz w:val="18"/>
                <w:szCs w:val="18"/>
              </w:rPr>
            </w:pPr>
            <w:r w:rsidRPr="00FC7017">
              <w:rPr>
                <w:sz w:val="18"/>
                <w:szCs w:val="18"/>
              </w:rPr>
              <w:t xml:space="preserve">Del impuesto y su objeto. Últimos acontecimientos en materia de ISLR.  Modificaciones a </w:t>
            </w:r>
            <w:smartTag w:uri="urn:schemas-microsoft-com:office:smarttags" w:element="PersonName">
              <w:smartTagPr>
                <w:attr w:name="ProductID" w:val="la Ley"/>
              </w:smartTagPr>
              <w:r w:rsidRPr="00FC7017">
                <w:rPr>
                  <w:sz w:val="18"/>
                  <w:szCs w:val="18"/>
                </w:rPr>
                <w:t>la Ley</w:t>
              </w:r>
            </w:smartTag>
            <w:r w:rsidRPr="00FC7017">
              <w:rPr>
                <w:sz w:val="18"/>
                <w:szCs w:val="18"/>
              </w:rPr>
              <w:t xml:space="preserve"> de ISLR y a su Reglamento. De los contribuyentes y de las personas sometidas a </w:t>
            </w:r>
            <w:smartTag w:uri="urn:schemas-microsoft-com:office:smarttags" w:element="PersonName">
              <w:smartTagPr>
                <w:attr w:name="ProductID" w:val="la Ley. De"/>
              </w:smartTagPr>
              <w:r w:rsidRPr="00FC7017">
                <w:rPr>
                  <w:sz w:val="18"/>
                  <w:szCs w:val="18"/>
                </w:rPr>
                <w:t>la Ley. De</w:t>
              </w:r>
            </w:smartTag>
            <w:r w:rsidRPr="00FC7017">
              <w:rPr>
                <w:sz w:val="18"/>
                <w:szCs w:val="18"/>
              </w:rPr>
              <w:t xml:space="preserve"> las exenciones y exoneraciones. De la determinación del enriquecimiento neto. De los principios de la disponibilidad de la renta. De los ingresos brutos. De los costos y de la renta bruta. De las deducciones y del enriquecimiento neto. De las rentas presuntas. De las deducciones. De los incentivos fiscales: Rebajas y Desgravámenes. De la renta mundial y de la conciliación fiscal de la renta. De las tarifas y su aplicación. De las ganancias de capital y del gravamen proporcional a otros enriquecimientos. De la declaración, liquidación y recaudación de impuesto. De la declaración definitiva. De la declaración estimada y del Decreto Nº 1.808. De la liquidación y recaudación del impuesto y de las medidas que aseguren su pago.</w:t>
            </w:r>
          </w:p>
        </w:tc>
      </w:tr>
      <w:tr w:rsidR="00EA0B08" w:rsidRPr="004464A6" w:rsidTr="00EA0B08">
        <w:trPr>
          <w:trHeight w:val="131"/>
        </w:trPr>
        <w:tc>
          <w:tcPr>
            <w:tcW w:w="9565" w:type="dxa"/>
            <w:gridSpan w:val="7"/>
          </w:tcPr>
          <w:p w:rsidR="00EA0B08" w:rsidRPr="00FC7017" w:rsidRDefault="00EA0B08" w:rsidP="00EA0B08">
            <w:pPr>
              <w:jc w:val="both"/>
              <w:rPr>
                <w:iCs/>
                <w:sz w:val="20"/>
                <w:szCs w:val="20"/>
              </w:rPr>
            </w:pPr>
            <w:r w:rsidRPr="00FC7017">
              <w:rPr>
                <w:b/>
                <w:bCs/>
                <w:sz w:val="18"/>
                <w:szCs w:val="18"/>
              </w:rPr>
              <w:t xml:space="preserve">Estrategias Didácticas: </w:t>
            </w:r>
            <w:r w:rsidRPr="00FC7017">
              <w:rPr>
                <w:bCs/>
                <w:sz w:val="20"/>
                <w:szCs w:val="20"/>
              </w:rPr>
              <w:t>Invest</w:t>
            </w:r>
            <w:r w:rsidRPr="00FC7017">
              <w:rPr>
                <w:bCs/>
                <w:sz w:val="18"/>
                <w:szCs w:val="18"/>
              </w:rPr>
              <w:t>igación previa del tema a la clase. Lluvia de ideas. Discusiones Grupales. Phillips 66, exposición del docente, clases magistrales.</w:t>
            </w:r>
          </w:p>
        </w:tc>
      </w:tr>
      <w:tr w:rsidR="00EA0B08" w:rsidRPr="004464A6" w:rsidTr="00EA0B08">
        <w:trPr>
          <w:trHeight w:val="131"/>
        </w:trPr>
        <w:tc>
          <w:tcPr>
            <w:tcW w:w="9565" w:type="dxa"/>
            <w:gridSpan w:val="7"/>
          </w:tcPr>
          <w:p w:rsidR="00EA0B08" w:rsidRPr="00527C71" w:rsidRDefault="00EA0B08" w:rsidP="00EA0B08">
            <w:pPr>
              <w:pStyle w:val="Textoindependiente"/>
              <w:spacing w:after="0"/>
              <w:jc w:val="both"/>
              <w:rPr>
                <w:bCs/>
                <w:sz w:val="18"/>
                <w:szCs w:val="18"/>
              </w:rPr>
            </w:pPr>
            <w:r w:rsidRPr="00527C71">
              <w:rPr>
                <w:b/>
                <w:bCs/>
                <w:sz w:val="18"/>
                <w:szCs w:val="18"/>
              </w:rPr>
              <w:t xml:space="preserve">Estrategias de Evaluación: </w:t>
            </w:r>
            <w:r w:rsidRPr="00527C71">
              <w:rPr>
                <w:bCs/>
                <w:sz w:val="18"/>
                <w:szCs w:val="18"/>
              </w:rPr>
              <w:t xml:space="preserve">Exámenes escritos, talleres, intervención en clases, exposiciones Grupales, auto y </w:t>
            </w:r>
            <w:proofErr w:type="spellStart"/>
            <w:r w:rsidRPr="00527C71">
              <w:rPr>
                <w:bCs/>
                <w:sz w:val="18"/>
                <w:szCs w:val="18"/>
              </w:rPr>
              <w:t>coe</w:t>
            </w:r>
            <w:proofErr w:type="spellEnd"/>
            <w:r w:rsidRPr="00527C71">
              <w:rPr>
                <w:bCs/>
                <w:sz w:val="18"/>
                <w:szCs w:val="18"/>
              </w:rPr>
              <w:t xml:space="preserve"> – evaluaciones.</w:t>
            </w:r>
          </w:p>
        </w:tc>
      </w:tr>
      <w:tr w:rsidR="00EA0B08" w:rsidRPr="002E3A2D" w:rsidTr="00EA0B08">
        <w:trPr>
          <w:trHeight w:val="131"/>
        </w:trPr>
        <w:tc>
          <w:tcPr>
            <w:tcW w:w="9565" w:type="dxa"/>
            <w:gridSpan w:val="7"/>
          </w:tcPr>
          <w:p w:rsidR="00EA0B08" w:rsidRPr="00FC7017" w:rsidRDefault="00EA0B08" w:rsidP="00EA0B08">
            <w:pPr>
              <w:rPr>
                <w:b/>
                <w:bCs/>
                <w:sz w:val="18"/>
                <w:szCs w:val="18"/>
              </w:rPr>
            </w:pPr>
            <w:r w:rsidRPr="00FC7017">
              <w:rPr>
                <w:b/>
                <w:bCs/>
                <w:sz w:val="18"/>
                <w:szCs w:val="18"/>
              </w:rPr>
              <w:t xml:space="preserve">Bibliografía Básica: </w:t>
            </w:r>
          </w:p>
          <w:p w:rsidR="00EA0B08" w:rsidRPr="00FC7017" w:rsidRDefault="00EA0B08" w:rsidP="00EA0B08">
            <w:pPr>
              <w:rPr>
                <w:bCs/>
                <w:sz w:val="18"/>
                <w:szCs w:val="18"/>
              </w:rPr>
            </w:pPr>
            <w:r w:rsidRPr="00FC7017">
              <w:rPr>
                <w:bCs/>
                <w:sz w:val="18"/>
                <w:szCs w:val="18"/>
              </w:rPr>
              <w:t>REPÚBLICA BOLIVARIANA DE VENEZUELA.  Código  Orgánico  Tributario.</w:t>
            </w:r>
          </w:p>
          <w:p w:rsidR="00EA0B08" w:rsidRPr="00FC7017" w:rsidRDefault="00EA0B08" w:rsidP="00EA0B08">
            <w:pPr>
              <w:rPr>
                <w:bCs/>
                <w:sz w:val="18"/>
                <w:szCs w:val="18"/>
              </w:rPr>
            </w:pPr>
            <w:r w:rsidRPr="00FC7017">
              <w:rPr>
                <w:bCs/>
                <w:sz w:val="18"/>
                <w:szCs w:val="18"/>
              </w:rPr>
              <w:t xml:space="preserve">REPÚBLICA BOLIVARIANA DE VENEZUELA.  </w:t>
            </w:r>
            <w:r w:rsidRPr="00FC7017">
              <w:rPr>
                <w:sz w:val="18"/>
                <w:szCs w:val="18"/>
                <w:lang w:val="es-VE"/>
              </w:rPr>
              <w:t>Constitución Nacional.</w:t>
            </w:r>
          </w:p>
          <w:p w:rsidR="00EA0B08" w:rsidRPr="00FC7017" w:rsidRDefault="00EA0B08" w:rsidP="00EA0B08">
            <w:pPr>
              <w:rPr>
                <w:bCs/>
                <w:sz w:val="18"/>
                <w:szCs w:val="18"/>
              </w:rPr>
            </w:pPr>
            <w:r w:rsidRPr="00FC7017">
              <w:rPr>
                <w:bCs/>
                <w:sz w:val="18"/>
                <w:szCs w:val="18"/>
              </w:rPr>
              <w:t xml:space="preserve">REPÚBLICA BOLIVARIANA DE VENEZUELA.  </w:t>
            </w:r>
            <w:r w:rsidRPr="00FC7017">
              <w:rPr>
                <w:sz w:val="18"/>
                <w:szCs w:val="18"/>
                <w:lang w:val="es-VE"/>
              </w:rPr>
              <w:t xml:space="preserve">Ley de Impuesto sobre </w:t>
            </w:r>
            <w:smartTag w:uri="urn:schemas-microsoft-com:office:smarttags" w:element="PersonName">
              <w:smartTagPr>
                <w:attr w:name="ProductID" w:val="la Renta"/>
              </w:smartTagPr>
              <w:r w:rsidRPr="00FC7017">
                <w:rPr>
                  <w:sz w:val="18"/>
                  <w:szCs w:val="18"/>
                  <w:lang w:val="es-VE"/>
                </w:rPr>
                <w:t>la Renta</w:t>
              </w:r>
            </w:smartTag>
            <w:r w:rsidRPr="00FC7017">
              <w:rPr>
                <w:sz w:val="18"/>
                <w:szCs w:val="18"/>
                <w:lang w:val="es-VE"/>
              </w:rPr>
              <w:t xml:space="preserve"> y su Reglamento</w:t>
            </w:r>
          </w:p>
          <w:p w:rsidR="00EA0B08" w:rsidRPr="00FC7017" w:rsidRDefault="00EA0B08" w:rsidP="00EA0B08">
            <w:pPr>
              <w:rPr>
                <w:sz w:val="18"/>
                <w:szCs w:val="18"/>
                <w:lang w:val="es-VE"/>
              </w:rPr>
            </w:pPr>
            <w:r w:rsidRPr="00FC7017">
              <w:rPr>
                <w:sz w:val="18"/>
                <w:szCs w:val="18"/>
                <w:lang w:val="es-VE"/>
              </w:rPr>
              <w:t xml:space="preserve">Decreto Nº 1808 en materia de Retenciones de I.S.L.R.  </w:t>
            </w:r>
          </w:p>
          <w:p w:rsidR="00EA0B08" w:rsidRPr="00FC7017" w:rsidRDefault="00EA0B08" w:rsidP="00EA0B08">
            <w:pPr>
              <w:rPr>
                <w:sz w:val="18"/>
                <w:szCs w:val="18"/>
                <w:lang w:val="es-VE"/>
              </w:rPr>
            </w:pPr>
            <w:r w:rsidRPr="00FC7017">
              <w:rPr>
                <w:sz w:val="18"/>
                <w:szCs w:val="18"/>
                <w:lang w:val="es-VE"/>
              </w:rPr>
              <w:t xml:space="preserve">Guía Práctica de I.S.L.R. “LEC”. Guía Práctica en materia de Retenciones de I.S.L.R. “LEC”. </w:t>
            </w:r>
          </w:p>
          <w:p w:rsidR="00EA0B08" w:rsidRPr="00FC7017" w:rsidRDefault="00EA0B08" w:rsidP="00EA0B08">
            <w:pPr>
              <w:rPr>
                <w:b/>
                <w:bCs/>
                <w:sz w:val="18"/>
                <w:szCs w:val="18"/>
              </w:rPr>
            </w:pPr>
            <w:r w:rsidRPr="00FC7017">
              <w:rPr>
                <w:sz w:val="18"/>
                <w:szCs w:val="18"/>
                <w:lang w:val="es-VE"/>
              </w:rPr>
              <w:t>Decretos y Providencias Administrativas</w:t>
            </w:r>
          </w:p>
        </w:tc>
      </w:tr>
      <w:tr w:rsidR="00EA0B08" w:rsidRPr="004464A6" w:rsidTr="00EA0B08">
        <w:trPr>
          <w:trHeight w:val="218"/>
        </w:trPr>
        <w:tc>
          <w:tcPr>
            <w:tcW w:w="4500" w:type="dxa"/>
            <w:gridSpan w:val="3"/>
          </w:tcPr>
          <w:p w:rsidR="00EA0B08" w:rsidRPr="00FC7017" w:rsidRDefault="00EA0B08" w:rsidP="00EA0B08">
            <w:pPr>
              <w:rPr>
                <w:b/>
                <w:bCs/>
                <w:sz w:val="20"/>
                <w:szCs w:val="20"/>
              </w:rPr>
            </w:pPr>
            <w:r w:rsidRPr="00FC7017">
              <w:rPr>
                <w:b/>
                <w:bCs/>
                <w:sz w:val="20"/>
                <w:szCs w:val="20"/>
              </w:rPr>
              <w:t>Coordinación de Administración y Contaduría</w:t>
            </w:r>
          </w:p>
        </w:tc>
        <w:tc>
          <w:tcPr>
            <w:tcW w:w="5065" w:type="dxa"/>
            <w:gridSpan w:val="4"/>
          </w:tcPr>
          <w:p w:rsidR="00EA0B08" w:rsidRPr="00FC7017" w:rsidRDefault="00EA0B08" w:rsidP="00EA0B08">
            <w:pPr>
              <w:rPr>
                <w:b/>
                <w:bCs/>
                <w:sz w:val="20"/>
                <w:szCs w:val="20"/>
              </w:rPr>
            </w:pPr>
            <w:r w:rsidRPr="00FC7017">
              <w:rPr>
                <w:b/>
                <w:bCs/>
                <w:sz w:val="20"/>
                <w:szCs w:val="20"/>
              </w:rPr>
              <w:t>Realizado por</w:t>
            </w:r>
          </w:p>
        </w:tc>
      </w:tr>
      <w:tr w:rsidR="00EA0B08" w:rsidRPr="004464A6" w:rsidTr="00EA0B08">
        <w:trPr>
          <w:trHeight w:val="217"/>
        </w:trPr>
        <w:tc>
          <w:tcPr>
            <w:tcW w:w="4500" w:type="dxa"/>
            <w:gridSpan w:val="3"/>
            <w:vAlign w:val="bottom"/>
          </w:tcPr>
          <w:p w:rsidR="00EA0B08" w:rsidRPr="00FC7017" w:rsidRDefault="00EA0B08" w:rsidP="00EA0B08">
            <w:pPr>
              <w:rPr>
                <w:bCs/>
                <w:sz w:val="18"/>
                <w:szCs w:val="18"/>
              </w:rPr>
            </w:pPr>
            <w:proofErr w:type="spellStart"/>
            <w:r w:rsidRPr="00FC7017">
              <w:rPr>
                <w:bCs/>
                <w:sz w:val="18"/>
                <w:szCs w:val="18"/>
              </w:rPr>
              <w:t>Lexter</w:t>
            </w:r>
            <w:proofErr w:type="spellEnd"/>
            <w:r w:rsidRPr="00FC7017">
              <w:rPr>
                <w:bCs/>
                <w:sz w:val="18"/>
                <w:szCs w:val="18"/>
              </w:rPr>
              <w:t xml:space="preserve"> Marrero</w:t>
            </w:r>
          </w:p>
        </w:tc>
        <w:tc>
          <w:tcPr>
            <w:tcW w:w="5065" w:type="dxa"/>
            <w:gridSpan w:val="4"/>
          </w:tcPr>
          <w:p w:rsidR="00EA0B08" w:rsidRPr="00FC7017" w:rsidRDefault="00EA0B08" w:rsidP="00EA0B08">
            <w:pPr>
              <w:jc w:val="both"/>
              <w:rPr>
                <w:bCs/>
                <w:sz w:val="18"/>
                <w:szCs w:val="18"/>
              </w:rPr>
            </w:pPr>
            <w:r w:rsidRPr="00FC7017">
              <w:rPr>
                <w:bCs/>
                <w:sz w:val="18"/>
                <w:szCs w:val="18"/>
              </w:rPr>
              <w:t>Orlando Oliva</w:t>
            </w:r>
          </w:p>
        </w:tc>
      </w:tr>
    </w:tbl>
    <w:p w:rsidR="00EA0B08" w:rsidRPr="00EA0B08" w:rsidRDefault="00EA0B08" w:rsidP="00EA0B08">
      <w:pPr>
        <w:jc w:val="center"/>
        <w:rPr>
          <w:b/>
          <w:bCs/>
          <w:sz w:val="18"/>
          <w:szCs w:val="18"/>
          <w:lang w:val="es-VE"/>
        </w:rPr>
      </w:pPr>
      <w:r>
        <w:rPr>
          <w:noProof/>
          <w:sz w:val="18"/>
          <w:szCs w:val="1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-48260</wp:posOffset>
            </wp:positionV>
            <wp:extent cx="609600" cy="647700"/>
            <wp:effectExtent l="0" t="0" r="0" b="0"/>
            <wp:wrapNone/>
            <wp:docPr id="1" name="Imagen 1" descr="Logo UN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 descr="Logo UN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B08">
        <w:rPr>
          <w:b/>
          <w:bCs/>
          <w:sz w:val="18"/>
          <w:szCs w:val="18"/>
          <w:lang w:val="es-VE"/>
        </w:rPr>
        <w:t>UNIVERSIDAD NACIONAL EXPERIMENTAL DE GUAYANA</w:t>
      </w:r>
    </w:p>
    <w:p w:rsidR="00EA0B08" w:rsidRPr="00EA0B08" w:rsidRDefault="00EA0B08" w:rsidP="00EA0B08">
      <w:pPr>
        <w:jc w:val="center"/>
        <w:rPr>
          <w:b/>
          <w:bCs/>
          <w:sz w:val="18"/>
          <w:szCs w:val="18"/>
          <w:lang w:val="es-VE"/>
        </w:rPr>
      </w:pPr>
      <w:r w:rsidRPr="00EA0B08">
        <w:rPr>
          <w:b/>
          <w:bCs/>
          <w:sz w:val="18"/>
          <w:szCs w:val="18"/>
          <w:lang w:val="es-VE"/>
        </w:rPr>
        <w:t>VICERRECTORADO ACADÉMICO</w:t>
      </w:r>
    </w:p>
    <w:p w:rsidR="00EA0B08" w:rsidRPr="00EA0B08" w:rsidRDefault="00EA0B08" w:rsidP="00EA0B08">
      <w:pPr>
        <w:jc w:val="center"/>
        <w:rPr>
          <w:b/>
          <w:bCs/>
          <w:sz w:val="18"/>
          <w:szCs w:val="18"/>
          <w:lang w:val="es-VE"/>
        </w:rPr>
      </w:pPr>
      <w:r w:rsidRPr="00EA0B08">
        <w:rPr>
          <w:b/>
          <w:bCs/>
          <w:sz w:val="18"/>
          <w:szCs w:val="18"/>
          <w:lang w:val="es-VE"/>
        </w:rPr>
        <w:t>COORDINACIÓN DE CURRÍCULO</w:t>
      </w:r>
    </w:p>
    <w:p w:rsidR="00EA0B08" w:rsidRPr="00EA0B08" w:rsidRDefault="00EA0B08" w:rsidP="00EA0B08">
      <w:pPr>
        <w:jc w:val="center"/>
        <w:rPr>
          <w:b/>
          <w:bCs/>
          <w:sz w:val="18"/>
          <w:szCs w:val="18"/>
          <w:lang w:val="es-VE"/>
        </w:rPr>
      </w:pPr>
      <w:r w:rsidRPr="00EA0B08">
        <w:rPr>
          <w:b/>
          <w:bCs/>
          <w:sz w:val="18"/>
          <w:szCs w:val="18"/>
          <w:lang w:val="es-VE"/>
        </w:rPr>
        <w:t>PROYECT</w:t>
      </w:r>
      <w:r>
        <w:rPr>
          <w:b/>
          <w:bCs/>
          <w:sz w:val="18"/>
          <w:szCs w:val="18"/>
          <w:lang w:val="es-VE"/>
        </w:rPr>
        <w:t>O FISCAL</w:t>
      </w:r>
    </w:p>
    <w:p w:rsidR="00FE1C98" w:rsidRDefault="00FE1C98">
      <w:bookmarkStart w:id="0" w:name="_GoBack"/>
      <w:bookmarkEnd w:id="0"/>
    </w:p>
    <w:sectPr w:rsidR="00FE1C98" w:rsidSect="00CA3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7F5C"/>
    <w:multiLevelType w:val="hybridMultilevel"/>
    <w:tmpl w:val="8A80CC08"/>
    <w:lvl w:ilvl="0" w:tplc="1D0A8F4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E00E2F"/>
    <w:multiLevelType w:val="hybridMultilevel"/>
    <w:tmpl w:val="ABFA17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08"/>
    <w:rsid w:val="000032EE"/>
    <w:rsid w:val="00011CD8"/>
    <w:rsid w:val="000162A8"/>
    <w:rsid w:val="0002542B"/>
    <w:rsid w:val="00033040"/>
    <w:rsid w:val="000342DD"/>
    <w:rsid w:val="00035A27"/>
    <w:rsid w:val="00042856"/>
    <w:rsid w:val="00050CC0"/>
    <w:rsid w:val="00066C7D"/>
    <w:rsid w:val="00072F9C"/>
    <w:rsid w:val="0009387E"/>
    <w:rsid w:val="000B2C98"/>
    <w:rsid w:val="000B7485"/>
    <w:rsid w:val="000E1FB9"/>
    <w:rsid w:val="000E6DCB"/>
    <w:rsid w:val="000F0491"/>
    <w:rsid w:val="000F1513"/>
    <w:rsid w:val="00114AEF"/>
    <w:rsid w:val="001243DA"/>
    <w:rsid w:val="0013230C"/>
    <w:rsid w:val="00134D02"/>
    <w:rsid w:val="00147306"/>
    <w:rsid w:val="001630D4"/>
    <w:rsid w:val="00167A36"/>
    <w:rsid w:val="001713E3"/>
    <w:rsid w:val="0019320F"/>
    <w:rsid w:val="001A1B9B"/>
    <w:rsid w:val="001B7ABA"/>
    <w:rsid w:val="001C72E7"/>
    <w:rsid w:val="001D24C5"/>
    <w:rsid w:val="001D6C11"/>
    <w:rsid w:val="001D706C"/>
    <w:rsid w:val="001E0493"/>
    <w:rsid w:val="001E685F"/>
    <w:rsid w:val="001F067A"/>
    <w:rsid w:val="001F268B"/>
    <w:rsid w:val="001F2FB8"/>
    <w:rsid w:val="001F6112"/>
    <w:rsid w:val="00202594"/>
    <w:rsid w:val="00207EC6"/>
    <w:rsid w:val="00211831"/>
    <w:rsid w:val="00225999"/>
    <w:rsid w:val="002274C7"/>
    <w:rsid w:val="002332EC"/>
    <w:rsid w:val="00245146"/>
    <w:rsid w:val="00254778"/>
    <w:rsid w:val="002635C9"/>
    <w:rsid w:val="002650AC"/>
    <w:rsid w:val="00270C8D"/>
    <w:rsid w:val="00275A9F"/>
    <w:rsid w:val="00275C6F"/>
    <w:rsid w:val="0028238E"/>
    <w:rsid w:val="00282DFA"/>
    <w:rsid w:val="002864DD"/>
    <w:rsid w:val="00293EBF"/>
    <w:rsid w:val="002A24F0"/>
    <w:rsid w:val="002C00A9"/>
    <w:rsid w:val="002C243F"/>
    <w:rsid w:val="002E4C84"/>
    <w:rsid w:val="00300D7F"/>
    <w:rsid w:val="00303816"/>
    <w:rsid w:val="00310501"/>
    <w:rsid w:val="00317A28"/>
    <w:rsid w:val="00337E6B"/>
    <w:rsid w:val="00352347"/>
    <w:rsid w:val="003527DF"/>
    <w:rsid w:val="00352886"/>
    <w:rsid w:val="00364882"/>
    <w:rsid w:val="00382FC7"/>
    <w:rsid w:val="00387A37"/>
    <w:rsid w:val="00387CF1"/>
    <w:rsid w:val="00392538"/>
    <w:rsid w:val="0039783B"/>
    <w:rsid w:val="00397AF4"/>
    <w:rsid w:val="003A2909"/>
    <w:rsid w:val="003B1777"/>
    <w:rsid w:val="003C39D3"/>
    <w:rsid w:val="003E1129"/>
    <w:rsid w:val="003F7566"/>
    <w:rsid w:val="00405B5D"/>
    <w:rsid w:val="0041701D"/>
    <w:rsid w:val="004236EE"/>
    <w:rsid w:val="00425F3C"/>
    <w:rsid w:val="004272B3"/>
    <w:rsid w:val="004566A0"/>
    <w:rsid w:val="0045715C"/>
    <w:rsid w:val="00460647"/>
    <w:rsid w:val="00465739"/>
    <w:rsid w:val="00467257"/>
    <w:rsid w:val="004710FE"/>
    <w:rsid w:val="00474AFC"/>
    <w:rsid w:val="0047570D"/>
    <w:rsid w:val="00476F71"/>
    <w:rsid w:val="00490605"/>
    <w:rsid w:val="00492C2A"/>
    <w:rsid w:val="004B3BA3"/>
    <w:rsid w:val="004B50BF"/>
    <w:rsid w:val="004C070C"/>
    <w:rsid w:val="004D3CD2"/>
    <w:rsid w:val="004E41B0"/>
    <w:rsid w:val="004E4210"/>
    <w:rsid w:val="004E590E"/>
    <w:rsid w:val="004F0C2C"/>
    <w:rsid w:val="00501B3D"/>
    <w:rsid w:val="00503D33"/>
    <w:rsid w:val="0050740E"/>
    <w:rsid w:val="00524433"/>
    <w:rsid w:val="00537593"/>
    <w:rsid w:val="00537928"/>
    <w:rsid w:val="0054541F"/>
    <w:rsid w:val="00570EA5"/>
    <w:rsid w:val="005765F8"/>
    <w:rsid w:val="00585A91"/>
    <w:rsid w:val="005A03B1"/>
    <w:rsid w:val="005A06F1"/>
    <w:rsid w:val="005A3DE7"/>
    <w:rsid w:val="005A5B1F"/>
    <w:rsid w:val="005B14AD"/>
    <w:rsid w:val="005D25AA"/>
    <w:rsid w:val="005D3072"/>
    <w:rsid w:val="005D5917"/>
    <w:rsid w:val="005E37A1"/>
    <w:rsid w:val="005F3E01"/>
    <w:rsid w:val="005F5685"/>
    <w:rsid w:val="00600678"/>
    <w:rsid w:val="006038D8"/>
    <w:rsid w:val="00625349"/>
    <w:rsid w:val="00627840"/>
    <w:rsid w:val="006301EB"/>
    <w:rsid w:val="006307A0"/>
    <w:rsid w:val="00641BF2"/>
    <w:rsid w:val="006433C6"/>
    <w:rsid w:val="00644A94"/>
    <w:rsid w:val="00670581"/>
    <w:rsid w:val="006A1050"/>
    <w:rsid w:val="006A1C6B"/>
    <w:rsid w:val="006B55C1"/>
    <w:rsid w:val="006D2E57"/>
    <w:rsid w:val="006D4786"/>
    <w:rsid w:val="006D640E"/>
    <w:rsid w:val="00720C3C"/>
    <w:rsid w:val="00723FE6"/>
    <w:rsid w:val="00730969"/>
    <w:rsid w:val="00732D4B"/>
    <w:rsid w:val="00743D1C"/>
    <w:rsid w:val="007471E4"/>
    <w:rsid w:val="00751949"/>
    <w:rsid w:val="007570B0"/>
    <w:rsid w:val="00763433"/>
    <w:rsid w:val="0077588B"/>
    <w:rsid w:val="00776541"/>
    <w:rsid w:val="00780576"/>
    <w:rsid w:val="007839DA"/>
    <w:rsid w:val="00787543"/>
    <w:rsid w:val="007A6209"/>
    <w:rsid w:val="007C5169"/>
    <w:rsid w:val="007C5ED1"/>
    <w:rsid w:val="007D474D"/>
    <w:rsid w:val="007D7790"/>
    <w:rsid w:val="00801BC8"/>
    <w:rsid w:val="00803DA1"/>
    <w:rsid w:val="00805EBA"/>
    <w:rsid w:val="00810D8D"/>
    <w:rsid w:val="00811DC3"/>
    <w:rsid w:val="00831E8C"/>
    <w:rsid w:val="0085565B"/>
    <w:rsid w:val="0085621F"/>
    <w:rsid w:val="00865B3A"/>
    <w:rsid w:val="00865FD0"/>
    <w:rsid w:val="008762A5"/>
    <w:rsid w:val="008A3EDA"/>
    <w:rsid w:val="008A6184"/>
    <w:rsid w:val="008A6A3A"/>
    <w:rsid w:val="008B3F74"/>
    <w:rsid w:val="008C5E33"/>
    <w:rsid w:val="008D5304"/>
    <w:rsid w:val="00903575"/>
    <w:rsid w:val="009219BB"/>
    <w:rsid w:val="00926599"/>
    <w:rsid w:val="00926E74"/>
    <w:rsid w:val="00927140"/>
    <w:rsid w:val="00927F14"/>
    <w:rsid w:val="009335B7"/>
    <w:rsid w:val="009419BB"/>
    <w:rsid w:val="00943457"/>
    <w:rsid w:val="00943DEE"/>
    <w:rsid w:val="00944133"/>
    <w:rsid w:val="0095006E"/>
    <w:rsid w:val="00987FA2"/>
    <w:rsid w:val="009951C5"/>
    <w:rsid w:val="009A1DFB"/>
    <w:rsid w:val="009A21E0"/>
    <w:rsid w:val="009A3B1E"/>
    <w:rsid w:val="009A78AD"/>
    <w:rsid w:val="009D66F2"/>
    <w:rsid w:val="009F4283"/>
    <w:rsid w:val="009F7E91"/>
    <w:rsid w:val="00A0200A"/>
    <w:rsid w:val="00A025FF"/>
    <w:rsid w:val="00A12CF7"/>
    <w:rsid w:val="00A1564A"/>
    <w:rsid w:val="00A213BD"/>
    <w:rsid w:val="00A2327A"/>
    <w:rsid w:val="00A27868"/>
    <w:rsid w:val="00A646ED"/>
    <w:rsid w:val="00A64C28"/>
    <w:rsid w:val="00A73368"/>
    <w:rsid w:val="00A93893"/>
    <w:rsid w:val="00A94B96"/>
    <w:rsid w:val="00AA291B"/>
    <w:rsid w:val="00AA572B"/>
    <w:rsid w:val="00AB4E36"/>
    <w:rsid w:val="00AB5D0C"/>
    <w:rsid w:val="00AC3130"/>
    <w:rsid w:val="00AC315F"/>
    <w:rsid w:val="00AC4B6F"/>
    <w:rsid w:val="00AC5F8A"/>
    <w:rsid w:val="00AC7496"/>
    <w:rsid w:val="00AD2DE6"/>
    <w:rsid w:val="00AD351F"/>
    <w:rsid w:val="00AD7E94"/>
    <w:rsid w:val="00AE0091"/>
    <w:rsid w:val="00AF3A22"/>
    <w:rsid w:val="00AF7867"/>
    <w:rsid w:val="00B0106B"/>
    <w:rsid w:val="00B0568C"/>
    <w:rsid w:val="00B2342C"/>
    <w:rsid w:val="00B32233"/>
    <w:rsid w:val="00B36B39"/>
    <w:rsid w:val="00B407D3"/>
    <w:rsid w:val="00B4555E"/>
    <w:rsid w:val="00B62B1E"/>
    <w:rsid w:val="00B6645F"/>
    <w:rsid w:val="00B84230"/>
    <w:rsid w:val="00B9473E"/>
    <w:rsid w:val="00B963A7"/>
    <w:rsid w:val="00BA3AE4"/>
    <w:rsid w:val="00BD02AC"/>
    <w:rsid w:val="00BD0A53"/>
    <w:rsid w:val="00BE26F1"/>
    <w:rsid w:val="00C0093D"/>
    <w:rsid w:val="00C023FE"/>
    <w:rsid w:val="00C25ACE"/>
    <w:rsid w:val="00C27990"/>
    <w:rsid w:val="00C314AB"/>
    <w:rsid w:val="00C51428"/>
    <w:rsid w:val="00C51674"/>
    <w:rsid w:val="00C53854"/>
    <w:rsid w:val="00C54B2C"/>
    <w:rsid w:val="00C65331"/>
    <w:rsid w:val="00C73646"/>
    <w:rsid w:val="00C8612A"/>
    <w:rsid w:val="00C91C88"/>
    <w:rsid w:val="00CA3EB9"/>
    <w:rsid w:val="00CA46AA"/>
    <w:rsid w:val="00CB3C96"/>
    <w:rsid w:val="00CC0C33"/>
    <w:rsid w:val="00CD68CB"/>
    <w:rsid w:val="00CE0093"/>
    <w:rsid w:val="00CE39B3"/>
    <w:rsid w:val="00CF71A7"/>
    <w:rsid w:val="00D01AE1"/>
    <w:rsid w:val="00D103F9"/>
    <w:rsid w:val="00D22D69"/>
    <w:rsid w:val="00D2496B"/>
    <w:rsid w:val="00D45E00"/>
    <w:rsid w:val="00D46F8F"/>
    <w:rsid w:val="00D52D9B"/>
    <w:rsid w:val="00D72C1A"/>
    <w:rsid w:val="00D81967"/>
    <w:rsid w:val="00DA544D"/>
    <w:rsid w:val="00DB614C"/>
    <w:rsid w:val="00DB6187"/>
    <w:rsid w:val="00DD0036"/>
    <w:rsid w:val="00DD5C94"/>
    <w:rsid w:val="00DD61E0"/>
    <w:rsid w:val="00DF2CE8"/>
    <w:rsid w:val="00DF368D"/>
    <w:rsid w:val="00E01C58"/>
    <w:rsid w:val="00E029F7"/>
    <w:rsid w:val="00E05309"/>
    <w:rsid w:val="00E061E6"/>
    <w:rsid w:val="00E2636F"/>
    <w:rsid w:val="00E406E5"/>
    <w:rsid w:val="00E4208D"/>
    <w:rsid w:val="00E5658A"/>
    <w:rsid w:val="00E63B12"/>
    <w:rsid w:val="00E63DA0"/>
    <w:rsid w:val="00E87FCF"/>
    <w:rsid w:val="00EA0B08"/>
    <w:rsid w:val="00EA578F"/>
    <w:rsid w:val="00EC2C39"/>
    <w:rsid w:val="00ED2DFC"/>
    <w:rsid w:val="00EE3369"/>
    <w:rsid w:val="00F116E9"/>
    <w:rsid w:val="00F13EFB"/>
    <w:rsid w:val="00F14F7C"/>
    <w:rsid w:val="00F3439A"/>
    <w:rsid w:val="00F43C84"/>
    <w:rsid w:val="00F45F65"/>
    <w:rsid w:val="00F578F5"/>
    <w:rsid w:val="00F65F51"/>
    <w:rsid w:val="00F76332"/>
    <w:rsid w:val="00F80126"/>
    <w:rsid w:val="00F82BE9"/>
    <w:rsid w:val="00F856C3"/>
    <w:rsid w:val="00F86722"/>
    <w:rsid w:val="00FB0943"/>
    <w:rsid w:val="00FB0C1D"/>
    <w:rsid w:val="00FB4677"/>
    <w:rsid w:val="00FB759D"/>
    <w:rsid w:val="00FE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A0B0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A0B0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A0B0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A0B0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2013-11-11T14:41:00Z</dcterms:created>
  <dcterms:modified xsi:type="dcterms:W3CDTF">2013-11-11T14:49:00Z</dcterms:modified>
</cp:coreProperties>
</file>