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9" w:rsidRDefault="006C0DE9" w:rsidP="006C0D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Profesor: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Francmar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Noriega</w:t>
      </w:r>
    </w:p>
    <w:p w:rsidR="006C0DE9" w:rsidRDefault="006C0DE9" w:rsidP="006C0D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Taller Unidad III: 25 %. </w:t>
      </w:r>
    </w:p>
    <w:p w:rsidR="006C0DE9" w:rsidRDefault="006C0DE9" w:rsidP="006C0D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Evaluación Unidad III.</w:t>
      </w:r>
    </w:p>
    <w:p w:rsidR="006C0DE9" w:rsidRDefault="006C0DE9" w:rsidP="006C0D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C0DE9" w:rsidRPr="006C0DE9" w:rsidRDefault="006C0DE9" w:rsidP="006C0DE9">
      <w:pPr>
        <w:spacing w:after="0"/>
        <w:jc w:val="both"/>
        <w:rPr>
          <w:rFonts w:ascii="Arial" w:eastAsia="Calibri" w:hAnsi="Arial" w:cs="Arial"/>
          <w:b/>
        </w:rPr>
      </w:pPr>
      <w:r w:rsidRPr="006C0DE9">
        <w:rPr>
          <w:rFonts w:ascii="Arial" w:eastAsia="Calibri" w:hAnsi="Arial" w:cs="Arial"/>
          <w:b/>
        </w:rPr>
        <w:t xml:space="preserve">1.- </w:t>
      </w:r>
      <w:r w:rsidRPr="006C0DE9">
        <w:rPr>
          <w:rFonts w:ascii="Arial" w:eastAsia="Calibri" w:hAnsi="Arial" w:cs="Arial"/>
          <w:b/>
        </w:rPr>
        <w:t>Materiales directos e indirectos</w:t>
      </w:r>
    </w:p>
    <w:p w:rsidR="006C0DE9" w:rsidRPr="006C0DE9" w:rsidRDefault="006C0DE9" w:rsidP="006C0DE9">
      <w:pPr>
        <w:spacing w:after="0"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  <w:b/>
        </w:rPr>
        <w:tab/>
      </w:r>
      <w:r w:rsidRPr="006C0DE9">
        <w:rPr>
          <w:rFonts w:ascii="Arial" w:eastAsia="Calibri" w:hAnsi="Arial" w:cs="Arial"/>
        </w:rPr>
        <w:t>La compañía de chocolates de Nariño utiliza los siguientes materiales en la fabricación de sus productos comestibles: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Harina blanqueada.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Azúcar.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Pasta de cacao.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Disolvente para limpieza de las máquinas.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Aceite de soya parcialmente hidrogenado.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Lubricantes para las máquinas.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Huevos.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Adhesivos en las cajas de dulces.</w:t>
      </w:r>
    </w:p>
    <w:p w:rsidR="006C0DE9" w:rsidRPr="006C0DE9" w:rsidRDefault="006C0DE9" w:rsidP="006C0DE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Leche descremada.</w:t>
      </w:r>
    </w:p>
    <w:p w:rsidR="006C0DE9" w:rsidRPr="006C0DE9" w:rsidRDefault="006C0DE9" w:rsidP="006C0DE9">
      <w:pPr>
        <w:spacing w:after="0"/>
        <w:jc w:val="both"/>
        <w:rPr>
          <w:rFonts w:ascii="Arial" w:eastAsia="Calibri" w:hAnsi="Arial" w:cs="Arial"/>
        </w:rPr>
      </w:pPr>
    </w:p>
    <w:p w:rsidR="006C0DE9" w:rsidRPr="006C0DE9" w:rsidRDefault="006C0DE9" w:rsidP="006C0DE9">
      <w:pPr>
        <w:spacing w:after="0"/>
        <w:jc w:val="both"/>
        <w:rPr>
          <w:rFonts w:ascii="Arial" w:eastAsia="Calibri" w:hAnsi="Arial" w:cs="Arial"/>
          <w:b/>
        </w:rPr>
      </w:pPr>
      <w:r w:rsidRPr="006C0DE9">
        <w:rPr>
          <w:rFonts w:ascii="Arial" w:eastAsia="Calibri" w:hAnsi="Arial" w:cs="Arial"/>
          <w:b/>
        </w:rPr>
        <w:t>Especifique si los anteriores materiales constituyen materiales directos o indirectos.</w:t>
      </w:r>
    </w:p>
    <w:p w:rsidR="0073202A" w:rsidRPr="006C0DE9" w:rsidRDefault="0073202A"/>
    <w:p w:rsidR="006C0DE9" w:rsidRPr="006C0DE9" w:rsidRDefault="006C0DE9" w:rsidP="006C0DE9">
      <w:pPr>
        <w:spacing w:after="0" w:line="240" w:lineRule="auto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  <w:b/>
        </w:rPr>
        <w:t xml:space="preserve">2.- </w:t>
      </w:r>
      <w:r w:rsidRPr="006C0DE9">
        <w:rPr>
          <w:rFonts w:ascii="Arial" w:eastAsia="Calibri" w:hAnsi="Arial" w:cs="Arial"/>
          <w:b/>
        </w:rPr>
        <w:t>Elementos  del costo</w:t>
      </w:r>
    </w:p>
    <w:p w:rsidR="006C0DE9" w:rsidRPr="006C0DE9" w:rsidRDefault="006C0DE9" w:rsidP="006C0DE9">
      <w:pPr>
        <w:spacing w:after="0" w:line="240" w:lineRule="auto"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La compañía Hércules presenta las siguientes clasificaciones para los elementos del costo:</w:t>
      </w:r>
    </w:p>
    <w:p w:rsidR="006C0DE9" w:rsidRPr="006C0DE9" w:rsidRDefault="006C0DE9" w:rsidP="006C0D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Salario del supervisor de producción.</w:t>
      </w:r>
    </w:p>
    <w:p w:rsidR="006C0DE9" w:rsidRPr="006C0DE9" w:rsidRDefault="006C0DE9" w:rsidP="006C0D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Salario del contador de costos.</w:t>
      </w:r>
    </w:p>
    <w:p w:rsidR="006C0DE9" w:rsidRPr="006C0DE9" w:rsidRDefault="006C0DE9" w:rsidP="006C0D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Seguro de incendio del edificio de fábrica.</w:t>
      </w:r>
    </w:p>
    <w:p w:rsidR="006C0DE9" w:rsidRPr="006C0DE9" w:rsidRDefault="006C0DE9" w:rsidP="006C0D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 xml:space="preserve">Sueldo del operador de </w:t>
      </w:r>
      <w:r w:rsidRPr="006C0DE9">
        <w:rPr>
          <w:rFonts w:ascii="Arial" w:eastAsia="Calibri" w:hAnsi="Arial" w:cs="Arial"/>
        </w:rPr>
        <w:t>máquinas</w:t>
      </w:r>
      <w:r w:rsidRPr="006C0DE9">
        <w:rPr>
          <w:rFonts w:ascii="Arial" w:eastAsia="Calibri" w:hAnsi="Arial" w:cs="Arial"/>
        </w:rPr>
        <w:t>.</w:t>
      </w:r>
    </w:p>
    <w:p w:rsidR="006C0DE9" w:rsidRPr="006C0DE9" w:rsidRDefault="006C0DE9" w:rsidP="006C0D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Empaque de producto.</w:t>
      </w:r>
    </w:p>
    <w:p w:rsidR="006C0DE9" w:rsidRPr="006C0DE9" w:rsidRDefault="006C0DE9" w:rsidP="006C0D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6C0DE9">
        <w:rPr>
          <w:rFonts w:ascii="Arial" w:eastAsia="Calibri" w:hAnsi="Arial" w:cs="Arial"/>
        </w:rPr>
        <w:t>Materiales primas para la mezcla de productos.</w:t>
      </w:r>
    </w:p>
    <w:p w:rsidR="006C0DE9" w:rsidRPr="006C0DE9" w:rsidRDefault="006C0DE9" w:rsidP="006C0DE9">
      <w:pPr>
        <w:spacing w:after="0" w:line="240" w:lineRule="auto"/>
        <w:rPr>
          <w:rFonts w:ascii="Arial" w:eastAsia="Calibri" w:hAnsi="Arial" w:cs="Arial"/>
        </w:rPr>
      </w:pPr>
    </w:p>
    <w:p w:rsidR="006C0DE9" w:rsidRPr="006C0DE9" w:rsidRDefault="006C0DE9" w:rsidP="006C0DE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C0DE9">
        <w:rPr>
          <w:rFonts w:ascii="Arial" w:eastAsia="Calibri" w:hAnsi="Arial" w:cs="Arial"/>
          <w:b/>
        </w:rPr>
        <w:t>Indique si los anteriores elementos del costo constituyen materiales directos, mano de obra directa o costos indirectos de fabricación.</w:t>
      </w:r>
    </w:p>
    <w:p w:rsidR="006C0DE9" w:rsidRPr="006C0DE9" w:rsidRDefault="006C0DE9"/>
    <w:p w:rsidR="006C0DE9" w:rsidRPr="006C0DE9" w:rsidRDefault="006C0DE9" w:rsidP="006C0DE9">
      <w:pPr>
        <w:jc w:val="both"/>
        <w:rPr>
          <w:rFonts w:ascii="Arial" w:hAnsi="Arial" w:cs="Arial"/>
        </w:rPr>
      </w:pPr>
      <w:r w:rsidRPr="006C0DE9">
        <w:rPr>
          <w:rFonts w:ascii="Arial" w:hAnsi="Arial" w:cs="Arial"/>
          <w:b/>
        </w:rPr>
        <w:t>3. -</w:t>
      </w:r>
      <w:r w:rsidRPr="006C0DE9">
        <w:rPr>
          <w:rFonts w:ascii="Arial" w:hAnsi="Arial" w:cs="Arial"/>
          <w:b/>
        </w:rPr>
        <w:t>Ortiz Industrias</w:t>
      </w:r>
      <w:r w:rsidRPr="006C0DE9">
        <w:rPr>
          <w:rFonts w:ascii="Arial" w:hAnsi="Arial" w:cs="Arial"/>
        </w:rPr>
        <w:t xml:space="preserve"> aplica</w:t>
      </w:r>
      <w:r w:rsidRPr="006C0DE9">
        <w:rPr>
          <w:rFonts w:ascii="Arial" w:hAnsi="Arial" w:cs="Arial"/>
        </w:rPr>
        <w:t xml:space="preserve"> para el año 2014</w:t>
      </w:r>
      <w:r w:rsidRPr="006C0DE9">
        <w:rPr>
          <w:rFonts w:ascii="Arial" w:hAnsi="Arial" w:cs="Arial"/>
        </w:rPr>
        <w:t xml:space="preserve"> un 15% sobre el Costo </w:t>
      </w:r>
      <w:r w:rsidRPr="006C0DE9">
        <w:rPr>
          <w:rFonts w:ascii="Arial" w:hAnsi="Arial" w:cs="Arial"/>
        </w:rPr>
        <w:t>Primo para calcular la tasa de aplicación de carga fabril.</w:t>
      </w:r>
    </w:p>
    <w:p w:rsidR="006C0DE9" w:rsidRPr="006C0DE9" w:rsidRDefault="006C0DE9" w:rsidP="006C0DE9">
      <w:pPr>
        <w:jc w:val="both"/>
        <w:rPr>
          <w:rFonts w:ascii="Arial" w:hAnsi="Arial" w:cs="Arial"/>
        </w:rPr>
      </w:pPr>
      <w:r w:rsidRPr="006C0DE9">
        <w:rPr>
          <w:rFonts w:ascii="Arial" w:hAnsi="Arial" w:cs="Arial"/>
        </w:rPr>
        <w:t xml:space="preserve">Para la producción del año 2014 </w:t>
      </w:r>
      <w:r w:rsidRPr="006C0DE9">
        <w:rPr>
          <w:rFonts w:ascii="Arial" w:hAnsi="Arial" w:cs="Arial"/>
        </w:rPr>
        <w:t xml:space="preserve"> se emplearon  47</w:t>
      </w:r>
      <w:r w:rsidRPr="006C0DE9">
        <w:rPr>
          <w:rFonts w:ascii="Arial" w:hAnsi="Arial" w:cs="Arial"/>
        </w:rPr>
        <w:t>.</w:t>
      </w:r>
      <w:r w:rsidRPr="006C0DE9">
        <w:rPr>
          <w:rFonts w:ascii="Arial" w:hAnsi="Arial" w:cs="Arial"/>
        </w:rPr>
        <w:t>700</w:t>
      </w:r>
      <w:r w:rsidRPr="006C0DE9">
        <w:rPr>
          <w:rFonts w:ascii="Arial" w:hAnsi="Arial" w:cs="Arial"/>
        </w:rPr>
        <w:t xml:space="preserve"> Bs </w:t>
      </w:r>
      <w:r w:rsidRPr="006C0DE9">
        <w:rPr>
          <w:rFonts w:ascii="Arial" w:hAnsi="Arial" w:cs="Arial"/>
        </w:rPr>
        <w:t xml:space="preserve"> en materiales directos y  5</w:t>
      </w:r>
      <w:r w:rsidRPr="006C0DE9">
        <w:rPr>
          <w:rFonts w:ascii="Arial" w:hAnsi="Arial" w:cs="Arial"/>
        </w:rPr>
        <w:t>.</w:t>
      </w:r>
      <w:r w:rsidRPr="006C0DE9">
        <w:rPr>
          <w:rFonts w:ascii="Arial" w:hAnsi="Arial" w:cs="Arial"/>
        </w:rPr>
        <w:t>891</w:t>
      </w:r>
      <w:r w:rsidRPr="006C0DE9">
        <w:rPr>
          <w:rFonts w:ascii="Arial" w:hAnsi="Arial" w:cs="Arial"/>
        </w:rPr>
        <w:t xml:space="preserve"> Bs</w:t>
      </w:r>
      <w:r w:rsidRPr="006C0DE9">
        <w:rPr>
          <w:rFonts w:ascii="Arial" w:hAnsi="Arial" w:cs="Arial"/>
        </w:rPr>
        <w:t xml:space="preserve"> en mano de obra</w:t>
      </w:r>
      <w:r w:rsidRPr="006C0DE9">
        <w:rPr>
          <w:rFonts w:ascii="Arial" w:hAnsi="Arial" w:cs="Arial"/>
        </w:rPr>
        <w:t xml:space="preserve"> </w:t>
      </w:r>
      <w:r w:rsidRPr="006C0DE9">
        <w:rPr>
          <w:rFonts w:ascii="Arial" w:hAnsi="Arial" w:cs="Arial"/>
        </w:rPr>
        <w:t>directa.</w:t>
      </w:r>
      <w:r w:rsidRPr="006C0DE9">
        <w:rPr>
          <w:rFonts w:ascii="Arial" w:hAnsi="Arial" w:cs="Arial"/>
        </w:rPr>
        <w:t xml:space="preserve"> Y la producción del año fue 50.000 unidades</w:t>
      </w:r>
    </w:p>
    <w:p w:rsidR="006C0DE9" w:rsidRPr="006C0DE9" w:rsidRDefault="006C0DE9" w:rsidP="006C0DE9">
      <w:pPr>
        <w:spacing w:line="240" w:lineRule="auto"/>
        <w:jc w:val="both"/>
        <w:rPr>
          <w:rFonts w:ascii="Arial" w:hAnsi="Arial" w:cs="Arial"/>
          <w:b/>
        </w:rPr>
      </w:pPr>
      <w:r w:rsidRPr="006C0DE9">
        <w:rPr>
          <w:rFonts w:ascii="Arial" w:hAnsi="Arial" w:cs="Arial"/>
          <w:b/>
        </w:rPr>
        <w:t>Se pide</w:t>
      </w:r>
    </w:p>
    <w:p w:rsidR="006C0DE9" w:rsidRPr="006C0DE9" w:rsidRDefault="006C0DE9" w:rsidP="006C0DE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6C0DE9">
        <w:rPr>
          <w:rFonts w:ascii="Arial" w:hAnsi="Arial" w:cs="Arial"/>
          <w:b/>
        </w:rPr>
        <w:t xml:space="preserve">Cálculo de </w:t>
      </w:r>
      <w:r w:rsidRPr="006C0DE9">
        <w:rPr>
          <w:rFonts w:ascii="Arial" w:hAnsi="Arial" w:cs="Arial"/>
          <w:b/>
        </w:rPr>
        <w:t xml:space="preserve">la tasa de </w:t>
      </w:r>
      <w:r w:rsidRPr="006C0DE9">
        <w:rPr>
          <w:rFonts w:ascii="Arial" w:hAnsi="Arial" w:cs="Arial"/>
          <w:b/>
        </w:rPr>
        <w:t>Aplicación de la Carga Fabril</w:t>
      </w:r>
      <w:r w:rsidRPr="006C0DE9">
        <w:rPr>
          <w:rFonts w:ascii="Arial" w:hAnsi="Arial" w:cs="Arial"/>
          <w:b/>
        </w:rPr>
        <w:t>.</w:t>
      </w:r>
    </w:p>
    <w:p w:rsidR="006C0DE9" w:rsidRPr="006C0DE9" w:rsidRDefault="006C0DE9" w:rsidP="006C0DE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6C0DE9">
        <w:rPr>
          <w:rFonts w:ascii="Arial" w:hAnsi="Arial" w:cs="Arial"/>
          <w:b/>
        </w:rPr>
        <w:t>Calculo de la carga fabril del periodo.</w:t>
      </w:r>
    </w:p>
    <w:p w:rsidR="006C0DE9" w:rsidRPr="006C0DE9" w:rsidRDefault="006C0DE9" w:rsidP="006C0DE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C0DE9">
        <w:rPr>
          <w:rFonts w:ascii="Arial" w:hAnsi="Arial" w:cs="Arial"/>
          <w:b/>
        </w:rPr>
        <w:t>Registro contable del  costo en el año 2014</w:t>
      </w:r>
      <w:r w:rsidRPr="006C0DE9">
        <w:rPr>
          <w:rFonts w:ascii="Arial" w:hAnsi="Arial" w:cs="Arial"/>
        </w:rPr>
        <w:t>.</w:t>
      </w:r>
    </w:p>
    <w:p w:rsidR="006C0DE9" w:rsidRPr="006C0DE9" w:rsidRDefault="006C0DE9" w:rsidP="006C0DE9">
      <w:pPr>
        <w:pStyle w:val="Prrafodelista"/>
        <w:numPr>
          <w:ilvl w:val="0"/>
          <w:numId w:val="3"/>
        </w:numPr>
        <w:spacing w:line="240" w:lineRule="auto"/>
        <w:jc w:val="both"/>
      </w:pPr>
      <w:r w:rsidRPr="006C0DE9">
        <w:rPr>
          <w:rFonts w:ascii="Arial" w:hAnsi="Arial" w:cs="Arial"/>
          <w:b/>
        </w:rPr>
        <w:t>El costo unitario del producto.</w:t>
      </w:r>
      <w:bookmarkStart w:id="0" w:name="_GoBack"/>
      <w:bookmarkEnd w:id="0"/>
    </w:p>
    <w:sectPr w:rsidR="006C0DE9" w:rsidRPr="006C0DE9" w:rsidSect="006C0DE9">
      <w:type w:val="continuous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3F" w:rsidRDefault="0058783F" w:rsidP="006C0DE9">
      <w:pPr>
        <w:spacing w:after="0" w:line="240" w:lineRule="auto"/>
      </w:pPr>
      <w:r>
        <w:separator/>
      </w:r>
    </w:p>
  </w:endnote>
  <w:endnote w:type="continuationSeparator" w:id="0">
    <w:p w:rsidR="0058783F" w:rsidRDefault="0058783F" w:rsidP="006C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3F" w:rsidRDefault="0058783F" w:rsidP="006C0DE9">
      <w:pPr>
        <w:spacing w:after="0" w:line="240" w:lineRule="auto"/>
      </w:pPr>
      <w:r>
        <w:separator/>
      </w:r>
    </w:p>
  </w:footnote>
  <w:footnote w:type="continuationSeparator" w:id="0">
    <w:p w:rsidR="0058783F" w:rsidRDefault="0058783F" w:rsidP="006C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2"/>
    <w:multiLevelType w:val="hybridMultilevel"/>
    <w:tmpl w:val="3FBC8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7E98"/>
    <w:multiLevelType w:val="hybridMultilevel"/>
    <w:tmpl w:val="D3E20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D68D1"/>
    <w:multiLevelType w:val="hybridMultilevel"/>
    <w:tmpl w:val="D326E6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F"/>
    <w:rsid w:val="004E647F"/>
    <w:rsid w:val="0058783F"/>
    <w:rsid w:val="006279C4"/>
    <w:rsid w:val="006C0DE9"/>
    <w:rsid w:val="006F5CE6"/>
    <w:rsid w:val="0073202A"/>
    <w:rsid w:val="00E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0D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0DE9"/>
  </w:style>
  <w:style w:type="paragraph" w:styleId="Encabezado">
    <w:name w:val="header"/>
    <w:basedOn w:val="Normal"/>
    <w:link w:val="EncabezadoCar"/>
    <w:unhideWhenUsed/>
    <w:rsid w:val="006C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0DE9"/>
  </w:style>
  <w:style w:type="paragraph" w:styleId="Textodeglobo">
    <w:name w:val="Balloon Text"/>
    <w:basedOn w:val="Normal"/>
    <w:link w:val="TextodegloboCar"/>
    <w:uiPriority w:val="99"/>
    <w:semiHidden/>
    <w:unhideWhenUsed/>
    <w:rsid w:val="006C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D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C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DE9"/>
  </w:style>
  <w:style w:type="paragraph" w:styleId="Prrafodelista">
    <w:name w:val="List Paragraph"/>
    <w:basedOn w:val="Normal"/>
    <w:uiPriority w:val="34"/>
    <w:qFormat/>
    <w:rsid w:val="006C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0D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0DE9"/>
  </w:style>
  <w:style w:type="paragraph" w:styleId="Encabezado">
    <w:name w:val="header"/>
    <w:basedOn w:val="Normal"/>
    <w:link w:val="EncabezadoCar"/>
    <w:unhideWhenUsed/>
    <w:rsid w:val="006C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0DE9"/>
  </w:style>
  <w:style w:type="paragraph" w:styleId="Textodeglobo">
    <w:name w:val="Balloon Text"/>
    <w:basedOn w:val="Normal"/>
    <w:link w:val="TextodegloboCar"/>
    <w:uiPriority w:val="99"/>
    <w:semiHidden/>
    <w:unhideWhenUsed/>
    <w:rsid w:val="006C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D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C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DE9"/>
  </w:style>
  <w:style w:type="paragraph" w:styleId="Prrafodelista">
    <w:name w:val="List Paragraph"/>
    <w:basedOn w:val="Normal"/>
    <w:uiPriority w:val="34"/>
    <w:qFormat/>
    <w:rsid w:val="006C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FRANCMAR</dc:creator>
  <cp:keywords/>
  <dc:description/>
  <cp:lastModifiedBy>FRANCMAR</cp:lastModifiedBy>
  <cp:revision>2</cp:revision>
  <dcterms:created xsi:type="dcterms:W3CDTF">2015-02-02T20:10:00Z</dcterms:created>
  <dcterms:modified xsi:type="dcterms:W3CDTF">2015-02-02T21:22:00Z</dcterms:modified>
</cp:coreProperties>
</file>