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48" w:rsidRDefault="00D97663">
      <w:pPr>
        <w:rPr>
          <w:b/>
        </w:rPr>
      </w:pPr>
      <w:r w:rsidRPr="00D97663">
        <w:rPr>
          <w:b/>
        </w:rPr>
        <w:t>GUIA DE ESTUDIO DE ANALISIS DE ESTADOS FINANCIEROS</w:t>
      </w:r>
    </w:p>
    <w:p w:rsidR="00D97663" w:rsidRPr="00D97663" w:rsidRDefault="00D97663">
      <w:pPr>
        <w:rPr>
          <w:b/>
        </w:rPr>
      </w:pPr>
      <w:r>
        <w:rPr>
          <w:b/>
        </w:rPr>
        <w:t>PROFESOR:  FRANCMAR NORIEGA</w:t>
      </w:r>
    </w:p>
    <w:p w:rsidR="00D97663" w:rsidRDefault="00D97663"/>
    <w:p w:rsidR="00D97663" w:rsidRDefault="00D97663">
      <w:r w:rsidRPr="00FE1E83">
        <w:rPr>
          <w:noProof/>
          <w:lang w:eastAsia="es-VE"/>
        </w:rPr>
        <w:drawing>
          <wp:inline distT="0" distB="0" distL="0" distR="0" wp14:anchorId="0229A5BD" wp14:editId="12C7E767">
            <wp:extent cx="5612130" cy="453724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5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1F02A7">
        <w:rPr>
          <w:rFonts w:ascii="Calibri" w:hAnsi="Calibri" w:cs="Calibri"/>
          <w:b/>
          <w:color w:val="000000"/>
        </w:rPr>
        <w:t>¿Cuál sería el resumen del análisis de la compañía de acuerdo a los resultados obtenidos?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Rentabilidad: 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F02A7">
        <w:rPr>
          <w:rFonts w:ascii="Calibri" w:hAnsi="Calibri" w:cs="Calibri"/>
          <w:color w:val="000000"/>
        </w:rPr>
        <w:t xml:space="preserve">La empresa mantiene unos niveles adecuados </w:t>
      </w:r>
      <w:r>
        <w:rPr>
          <w:rFonts w:ascii="Calibri" w:hAnsi="Calibri" w:cs="Calibri"/>
          <w:color w:val="000000"/>
        </w:rPr>
        <w:t>de rentabilidad, lo cual indica que ha mantenido una productividad en sus operaciones, así como también una eficiencia en el uso de sus recursos.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1F02A7">
        <w:rPr>
          <w:rFonts w:ascii="Calibri" w:hAnsi="Calibri" w:cs="Calibri"/>
          <w:b/>
          <w:color w:val="000000"/>
        </w:rPr>
        <w:t>Fondo de maniobra: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1F02A7">
        <w:rPr>
          <w:rFonts w:ascii="Calibri" w:hAnsi="Calibri" w:cs="Calibri"/>
          <w:color w:val="000000"/>
        </w:rPr>
        <w:lastRenderedPageBreak/>
        <w:t xml:space="preserve">Mantiene un capital de </w:t>
      </w:r>
      <w:r>
        <w:rPr>
          <w:rFonts w:ascii="Calibri" w:hAnsi="Calibri" w:cs="Calibri"/>
          <w:color w:val="000000"/>
        </w:rPr>
        <w:t>trabajo alto, con respecto a sus ventas, lo que hace pensar que tiene un exceso de recurso, lo cual pudiera utilizarlo para realizar ampliaciones o inversiones en bonos, en donde pudiera originar nuevos ingresos extraordinario.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CD266D">
        <w:rPr>
          <w:rFonts w:ascii="Calibri" w:hAnsi="Calibri" w:cs="Calibri"/>
          <w:b/>
          <w:color w:val="000000"/>
        </w:rPr>
        <w:t>Liquidez: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D266D">
        <w:rPr>
          <w:rFonts w:ascii="Calibri" w:hAnsi="Calibri" w:cs="Calibri"/>
          <w:color w:val="000000"/>
        </w:rPr>
        <w:t>Este indicador se encuentra muy elevado</w:t>
      </w:r>
      <w:r>
        <w:rPr>
          <w:rFonts w:ascii="Calibri" w:hAnsi="Calibri" w:cs="Calibri"/>
          <w:color w:val="000000"/>
        </w:rPr>
        <w:t xml:space="preserve">, originado </w:t>
      </w:r>
      <w:proofErr w:type="spellStart"/>
      <w:r>
        <w:rPr>
          <w:rFonts w:ascii="Calibri" w:hAnsi="Calibri" w:cs="Calibri"/>
          <w:color w:val="000000"/>
        </w:rPr>
        <w:t>asi</w:t>
      </w:r>
      <w:proofErr w:type="spellEnd"/>
      <w:r>
        <w:rPr>
          <w:rFonts w:ascii="Calibri" w:hAnsi="Calibri" w:cs="Calibri"/>
          <w:color w:val="000000"/>
        </w:rPr>
        <w:t xml:space="preserve"> un exceso de liquidez y esto nos indica que la empresa está dejando de percibir otros ingresos, al no realizar inversiones en títulos valores o en renta fija, dejando de percibir utilidad por dicho recursos.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CD266D">
        <w:rPr>
          <w:rFonts w:ascii="Calibri" w:hAnsi="Calibri" w:cs="Calibri"/>
          <w:b/>
          <w:color w:val="000000"/>
        </w:rPr>
        <w:t>Endeudamiento: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D266D">
        <w:rPr>
          <w:rFonts w:ascii="Calibri" w:hAnsi="Calibri" w:cs="Calibri"/>
          <w:color w:val="000000"/>
        </w:rPr>
        <w:t xml:space="preserve">La empresa </w:t>
      </w:r>
      <w:r>
        <w:rPr>
          <w:rFonts w:ascii="Calibri" w:hAnsi="Calibri" w:cs="Calibri"/>
          <w:color w:val="000000"/>
        </w:rPr>
        <w:t xml:space="preserve">realmente no mantiene deudas fuerte con sus proveedores, </w:t>
      </w:r>
      <w:proofErr w:type="spellStart"/>
      <w:r>
        <w:rPr>
          <w:rFonts w:ascii="Calibri" w:hAnsi="Calibri" w:cs="Calibri"/>
          <w:color w:val="000000"/>
        </w:rPr>
        <w:t>asi</w:t>
      </w:r>
      <w:proofErr w:type="spellEnd"/>
      <w:r>
        <w:rPr>
          <w:rFonts w:ascii="Calibri" w:hAnsi="Calibri" w:cs="Calibri"/>
          <w:color w:val="000000"/>
        </w:rPr>
        <w:t xml:space="preserve"> como tampoco con entes financieros, manteniéndose de esta manera saludable financiera y protegiendo su capital al no comprometerlo, dejando así cierta tranquilidad con respecto a los cargos por intereses y ayudando a mantener altos porcentajes de utilidad.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CD266D">
        <w:rPr>
          <w:rFonts w:ascii="Calibri" w:hAnsi="Calibri" w:cs="Calibri"/>
          <w:b/>
          <w:color w:val="000000"/>
        </w:rPr>
        <w:t>Garantía:</w:t>
      </w:r>
    </w:p>
    <w:p w:rsidR="00D97663" w:rsidRPr="00CD266D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D266D">
        <w:rPr>
          <w:rFonts w:ascii="Calibri" w:hAnsi="Calibri" w:cs="Calibri"/>
          <w:color w:val="000000"/>
        </w:rPr>
        <w:t xml:space="preserve">La empresa </w:t>
      </w:r>
      <w:r>
        <w:rPr>
          <w:rFonts w:ascii="Calibri" w:hAnsi="Calibri" w:cs="Calibri"/>
          <w:color w:val="000000"/>
        </w:rPr>
        <w:t>no tiene comprometido  su capital como tampoco sus utilidades futura con agentes externos, lo cual es saludable a la hora de buscar nuevos préstamos para futuros proyectos.</w:t>
      </w: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97663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CD266D">
        <w:rPr>
          <w:rFonts w:ascii="Calibri" w:hAnsi="Calibri" w:cs="Calibri"/>
          <w:b/>
          <w:color w:val="000000"/>
        </w:rPr>
        <w:t>Rotación de activo:</w:t>
      </w:r>
    </w:p>
    <w:p w:rsidR="00D97663" w:rsidRPr="00CD266D" w:rsidRDefault="00D97663" w:rsidP="00D976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CD266D">
        <w:rPr>
          <w:rFonts w:ascii="Calibri" w:hAnsi="Calibri" w:cs="Calibri"/>
          <w:color w:val="000000"/>
        </w:rPr>
        <w:t xml:space="preserve">La  empresa tiene una baja rotación de activo, lo cual nos indica que esta no está utilizando sus activos de manera productiva en las actividades operativas, </w:t>
      </w:r>
      <w:r>
        <w:rPr>
          <w:rFonts w:ascii="Calibri" w:hAnsi="Calibri" w:cs="Calibri"/>
          <w:color w:val="000000"/>
        </w:rPr>
        <w:t xml:space="preserve">también podemos afirmar que la capacidad instalada debe ser baja y esto pudiera afectar a futuro la sostenibilidad financiera de mantenerse esta situación.  </w:t>
      </w:r>
    </w:p>
    <w:p w:rsidR="00D97663" w:rsidRDefault="00D97663" w:rsidP="00D97663">
      <w:pPr>
        <w:spacing w:line="360" w:lineRule="auto"/>
        <w:rPr>
          <w:rFonts w:ascii="Calibri" w:hAnsi="Calibri" w:cs="Calibri"/>
          <w:b/>
          <w:color w:val="000000"/>
        </w:rPr>
      </w:pPr>
    </w:p>
    <w:p w:rsidR="00D97663" w:rsidRDefault="00D97663" w:rsidP="00D97663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33FD5">
        <w:rPr>
          <w:rFonts w:ascii="Calibri" w:hAnsi="Calibri" w:cs="Calibri"/>
          <w:color w:val="000000"/>
        </w:rPr>
        <w:t>Podemos concluir  en base a los ratios obtenido que esta empresa goza de manera general de una situación saludable, y que mantiene mucha oportunidad de crecimiento sostenible en el tiempo</w:t>
      </w:r>
      <w:r>
        <w:rPr>
          <w:rFonts w:ascii="Calibri" w:hAnsi="Calibri" w:cs="Calibri"/>
          <w:color w:val="000000"/>
        </w:rPr>
        <w:t>,  mantiene una solvencia, liquidez y endeudamiento razonable y que apoya una eficiencia operativa y el buen uso de sus recursos para obtener rentabilidad sostenida en el tiempo.</w:t>
      </w:r>
    </w:p>
    <w:p w:rsidR="00D97663" w:rsidRDefault="00D97663"/>
    <w:p w:rsidR="00D97663" w:rsidRDefault="00D97663"/>
    <w:p w:rsidR="00D97663" w:rsidRDefault="00D97663"/>
    <w:p w:rsidR="00D97663" w:rsidRDefault="00D97663" w:rsidP="00D97663">
      <w:pPr>
        <w:spacing w:line="36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</w:rPr>
        <w:t>Descripción de los ratios:</w:t>
      </w:r>
    </w:p>
    <w:p w:rsidR="00D97663" w:rsidRDefault="00D97663">
      <w:r w:rsidRPr="00FE1E83">
        <w:rPr>
          <w:noProof/>
          <w:lang w:eastAsia="es-VE"/>
        </w:rPr>
        <w:drawing>
          <wp:inline distT="0" distB="0" distL="0" distR="0" wp14:anchorId="40E14D68" wp14:editId="1E636FF7">
            <wp:extent cx="5611441" cy="280987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54" cy="281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>
      <w:r w:rsidRPr="00FE1E83">
        <w:rPr>
          <w:noProof/>
          <w:lang w:eastAsia="es-VE"/>
        </w:rPr>
        <w:drawing>
          <wp:inline distT="0" distB="0" distL="0" distR="0" wp14:anchorId="0A1E3295" wp14:editId="438723D1">
            <wp:extent cx="5611668" cy="267652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649" cy="26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>
      <w:r w:rsidRPr="004678B2">
        <w:rPr>
          <w:noProof/>
          <w:lang w:eastAsia="es-VE"/>
        </w:rPr>
        <w:lastRenderedPageBreak/>
        <w:drawing>
          <wp:inline distT="0" distB="0" distL="0" distR="0" wp14:anchorId="0E79A652" wp14:editId="6BEE5F58">
            <wp:extent cx="5611869" cy="3381375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00" cy="33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>
      <w:r w:rsidRPr="004678B2">
        <w:rPr>
          <w:noProof/>
          <w:lang w:eastAsia="es-VE"/>
        </w:rPr>
        <w:drawing>
          <wp:inline distT="0" distB="0" distL="0" distR="0" wp14:anchorId="49978A03" wp14:editId="55966809">
            <wp:extent cx="5611374" cy="3648075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86" cy="36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>
      <w:r w:rsidRPr="004678B2">
        <w:rPr>
          <w:noProof/>
          <w:lang w:eastAsia="es-VE"/>
        </w:rPr>
        <w:lastRenderedPageBreak/>
        <w:drawing>
          <wp:inline distT="0" distB="0" distL="0" distR="0" wp14:anchorId="6F848397" wp14:editId="49B93B0E">
            <wp:extent cx="5611151" cy="33528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94" cy="33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>
      <w:r w:rsidRPr="004678B2">
        <w:rPr>
          <w:noProof/>
          <w:lang w:eastAsia="es-VE"/>
        </w:rPr>
        <w:drawing>
          <wp:inline distT="0" distB="0" distL="0" distR="0" wp14:anchorId="5526FDE5" wp14:editId="53E712E8">
            <wp:extent cx="5611884" cy="365760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97" cy="365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63" w:rsidRDefault="00D97663"/>
    <w:p w:rsidR="00D97663" w:rsidRDefault="00D97663"/>
    <w:p w:rsidR="00D97663" w:rsidRDefault="00D97663"/>
    <w:sectPr w:rsidR="00D97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A4"/>
    <w:rsid w:val="000452A4"/>
    <w:rsid w:val="008457A4"/>
    <w:rsid w:val="00C63F56"/>
    <w:rsid w:val="00D97663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907BEC-73A7-46F5-9AEB-0BB3A209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2014-08-20T11:20:00Z</dcterms:created>
  <dcterms:modified xsi:type="dcterms:W3CDTF">2014-08-20T11:29:00Z</dcterms:modified>
</cp:coreProperties>
</file>