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EF" w:rsidRDefault="00A17DEF">
      <w:pPr>
        <w:pStyle w:val="Ttulo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INDUSTRIAS METÁLICAS, CA</w:t>
      </w:r>
    </w:p>
    <w:p w:rsidR="00A17DEF" w:rsidRDefault="00A17D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BALANCE GENERAL</w:t>
      </w:r>
    </w:p>
    <w:p w:rsidR="00A17DEF" w:rsidRDefault="00A17DEF">
      <w:pPr>
        <w:pStyle w:val="Ttulo7"/>
      </w:pPr>
      <w:r>
        <w:t>AL 31-12-2001</w:t>
      </w:r>
    </w:p>
    <w:p w:rsidR="00A17DEF" w:rsidRDefault="00A17DE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0"/>
        <w:gridCol w:w="1725"/>
      </w:tblGrid>
      <w:tr w:rsidR="00A17DEF">
        <w:tc>
          <w:tcPr>
            <w:tcW w:w="4570" w:type="dxa"/>
          </w:tcPr>
          <w:p w:rsidR="00A17DEF" w:rsidRDefault="00A17DEF">
            <w:pPr>
              <w:pStyle w:val="Ttulo1"/>
              <w:rPr>
                <w:b/>
                <w:bCs/>
                <w:sz w:val="22"/>
                <w:szCs w:val="22"/>
              </w:rPr>
            </w:pPr>
            <w:bookmarkStart w:id="0" w:name="OLE_LINK6"/>
            <w:r>
              <w:rPr>
                <w:b/>
                <w:bCs/>
                <w:sz w:val="22"/>
                <w:szCs w:val="22"/>
              </w:rPr>
              <w:t>ACTIVO</w:t>
            </w:r>
          </w:p>
        </w:tc>
        <w:tc>
          <w:tcPr>
            <w:tcW w:w="1800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Circulante: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Caja y banco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Inversiones temporales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Cuentas a cobrar</w:t>
            </w: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Provisión cuentas incobrables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(-0-)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por cobrar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descontados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(200.000)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Inventarios </w:t>
            </w: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prepagados</w:t>
            </w:r>
            <w:r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Seguros pagados por anticipados </w:t>
            </w:r>
            <w:r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circulante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Inversiones: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Acciones: </w:t>
            </w:r>
            <w:r w:rsidR="005E6E84">
              <w:rPr>
                <w:sz w:val="22"/>
                <w:szCs w:val="22"/>
              </w:rPr>
              <w:t>Cía.</w:t>
            </w:r>
            <w:r>
              <w:rPr>
                <w:sz w:val="22"/>
                <w:szCs w:val="22"/>
              </w:rPr>
              <w:t xml:space="preserve"> ¨´A´¨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Fijos: (4)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Tangible: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Terreno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Maquinaria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Mobiliario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Vehículo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fijo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(3.000.000)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fijo tangible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Intangible: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Plusvalía-marca de </w:t>
            </w:r>
            <w:r w:rsidR="00B767BA">
              <w:rPr>
                <w:b w:val="0"/>
                <w:bCs w:val="0"/>
                <w:sz w:val="22"/>
                <w:szCs w:val="22"/>
              </w:rPr>
              <w:t>fábrica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fijo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Cargos diferidos: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Gastos de organización </w:t>
            </w:r>
            <w:r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Campaña publicitaria </w:t>
            </w:r>
            <w:r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Mejora a propiedad arrendada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cargos diferidos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Otros activos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Depósitos dados en garantías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2.000.000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ACTIVO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20.000.000</w:t>
            </w:r>
          </w:p>
        </w:tc>
      </w:tr>
      <w:bookmarkEnd w:id="0"/>
    </w:tbl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pStyle w:val="Ttulo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INDUSTRIAS METÁLICAS, CA</w:t>
      </w:r>
    </w:p>
    <w:p w:rsidR="00A17DEF" w:rsidRDefault="00A17D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BALANCE GENERAL</w:t>
      </w:r>
    </w:p>
    <w:p w:rsidR="00A17DEF" w:rsidRDefault="00A17DE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 31-12-2001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0"/>
        <w:gridCol w:w="1725"/>
      </w:tblGrid>
      <w:tr w:rsidR="00A17DEF">
        <w:tc>
          <w:tcPr>
            <w:tcW w:w="4570" w:type="dxa"/>
          </w:tcPr>
          <w:p w:rsidR="00A17DEF" w:rsidRDefault="00A17DEF">
            <w:pPr>
              <w:pStyle w:val="Ttulo1"/>
              <w:rPr>
                <w:b/>
                <w:bCs/>
                <w:sz w:val="22"/>
                <w:szCs w:val="22"/>
              </w:rPr>
            </w:pPr>
            <w:bookmarkStart w:id="1" w:name="OLE_LINK7"/>
            <w:bookmarkStart w:id="2" w:name="OLE_LINK8"/>
            <w:r>
              <w:rPr>
                <w:b/>
                <w:bCs/>
                <w:sz w:val="22"/>
                <w:szCs w:val="22"/>
              </w:rPr>
              <w:t>PASIVO Y CAPITAL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Circulante: 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Sobregiro bancario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Prestamos bancarios </w:t>
            </w:r>
            <w:r>
              <w:rPr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Cuentas a pagar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a pagar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Prestaciones sociales a  pagar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acumulados por pagar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1.350.000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circulante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largo plazo: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Hipoteca por pagar 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Bonos a pagar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 largo plazo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 diferido: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Alquileres cobrados por anticipado </w:t>
            </w:r>
            <w:r>
              <w:rPr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crédito diferido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 pasivos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1.000.000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PASIVO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CAPITAL: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social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Utilidades no distribuidas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legal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Utilidad del ejercicio 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1.700.000</w:t>
            </w: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CAPITAL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8.400.000</w:t>
            </w:r>
          </w:p>
        </w:tc>
      </w:tr>
      <w:tr w:rsidR="00A17DEF">
        <w:tc>
          <w:tcPr>
            <w:tcW w:w="457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4570" w:type="dxa"/>
          </w:tcPr>
          <w:p w:rsidR="00A17DEF" w:rsidRDefault="00A17DEF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PASIVO Y CAPITAL</w:t>
            </w:r>
          </w:p>
        </w:tc>
        <w:tc>
          <w:tcPr>
            <w:tcW w:w="18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20.000.000</w:t>
            </w:r>
          </w:p>
        </w:tc>
      </w:tr>
      <w:bookmarkEnd w:id="1"/>
      <w:bookmarkEnd w:id="2"/>
    </w:tbl>
    <w:p w:rsidR="00727DD6" w:rsidRDefault="00727DD6">
      <w:pPr>
        <w:rPr>
          <w:b/>
          <w:bCs/>
          <w:sz w:val="22"/>
          <w:szCs w:val="22"/>
        </w:rPr>
      </w:pPr>
    </w:p>
    <w:p w:rsidR="00A17DEF" w:rsidRDefault="00A17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NOTAS:</w:t>
      </w:r>
    </w:p>
    <w:p w:rsidR="00A17DEF" w:rsidRDefault="00A17DEF">
      <w:pPr>
        <w:jc w:val="both"/>
        <w:rPr>
          <w:sz w:val="22"/>
          <w:szCs w:val="22"/>
        </w:rPr>
      </w:pPr>
      <w:r>
        <w:rPr>
          <w:sz w:val="22"/>
          <w:szCs w:val="22"/>
        </w:rPr>
        <w:t>1-Se estima una provisión en cuentas incobrables del 60%, sobre las cuentas a cobrar al cierre.</w:t>
      </w:r>
    </w:p>
    <w:p w:rsidR="00A17DEF" w:rsidRDefault="00A17DEF">
      <w:pPr>
        <w:rPr>
          <w:sz w:val="22"/>
          <w:szCs w:val="22"/>
        </w:rPr>
      </w:pPr>
      <w:r>
        <w:rPr>
          <w:sz w:val="22"/>
          <w:szCs w:val="22"/>
        </w:rPr>
        <w:t>2-Corresponde al inventario final</w:t>
      </w:r>
    </w:p>
    <w:p w:rsidR="00A17DEF" w:rsidRDefault="00A17DEF">
      <w:pPr>
        <w:pStyle w:val="Ttulo3"/>
        <w:rPr>
          <w:sz w:val="22"/>
          <w:szCs w:val="22"/>
        </w:rPr>
      </w:pPr>
      <w:r>
        <w:rPr>
          <w:sz w:val="22"/>
          <w:szCs w:val="22"/>
        </w:rPr>
        <w:t xml:space="preserve">3-Se </w:t>
      </w:r>
      <w:r w:rsidR="00AD7838">
        <w:rPr>
          <w:sz w:val="22"/>
          <w:szCs w:val="22"/>
        </w:rPr>
        <w:t>adquirió</w:t>
      </w:r>
      <w:r>
        <w:rPr>
          <w:sz w:val="22"/>
          <w:szCs w:val="22"/>
        </w:rPr>
        <w:t xml:space="preserve"> el 30-09-2001 y se vence en un año</w:t>
      </w:r>
    </w:p>
    <w:p w:rsidR="008C453A" w:rsidRDefault="00A17DEF">
      <w:pPr>
        <w:pStyle w:val="Textoindependiente2"/>
      </w:pPr>
      <w:r>
        <w:t xml:space="preserve">4-Activo fijo: se deprecian en </w:t>
      </w:r>
      <w:r w:rsidR="00AD7838">
        <w:t>línea</w:t>
      </w:r>
      <w:r>
        <w:t xml:space="preserve"> recta, todos tienen una vida </w:t>
      </w:r>
      <w:r w:rsidR="00AD7838">
        <w:t>útil</w:t>
      </w:r>
      <w:r>
        <w:t xml:space="preserve"> de </w:t>
      </w:r>
      <w:r w:rsidR="008C453A">
        <w:t>5</w:t>
      </w:r>
      <w:r>
        <w:t xml:space="preserve"> años</w:t>
      </w:r>
    </w:p>
    <w:p w:rsidR="00A17DEF" w:rsidRDefault="008C453A">
      <w:pPr>
        <w:pStyle w:val="Textoindependiente2"/>
      </w:pPr>
      <w:r>
        <w:t xml:space="preserve">                </w:t>
      </w:r>
      <w:r w:rsidR="00A17DEF">
        <w:t xml:space="preserve">   Edificio: 30-12-97</w:t>
      </w:r>
      <w:bookmarkStart w:id="3" w:name="_GoBack"/>
      <w:bookmarkEnd w:id="3"/>
    </w:p>
    <w:p w:rsidR="00A17DEF" w:rsidRDefault="00A17DE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Maquinaria</w:t>
      </w:r>
      <w:proofErr w:type="gramStart"/>
      <w:r>
        <w:rPr>
          <w:sz w:val="22"/>
          <w:szCs w:val="22"/>
        </w:rPr>
        <w:t>:30</w:t>
      </w:r>
      <w:proofErr w:type="gramEnd"/>
      <w:r>
        <w:rPr>
          <w:sz w:val="22"/>
          <w:szCs w:val="22"/>
        </w:rPr>
        <w:t>-06-01</w:t>
      </w:r>
      <w:r>
        <w:rPr>
          <w:sz w:val="22"/>
          <w:szCs w:val="22"/>
        </w:rPr>
        <w:tab/>
      </w:r>
    </w:p>
    <w:p w:rsidR="00A17DEF" w:rsidRDefault="00A17DE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Mobiliario</w:t>
      </w:r>
      <w:proofErr w:type="gramStart"/>
      <w:r>
        <w:rPr>
          <w:sz w:val="22"/>
          <w:szCs w:val="22"/>
        </w:rPr>
        <w:t>:30</w:t>
      </w:r>
      <w:proofErr w:type="gramEnd"/>
      <w:r>
        <w:rPr>
          <w:sz w:val="22"/>
          <w:szCs w:val="22"/>
        </w:rPr>
        <w:t>-03-01</w:t>
      </w:r>
    </w:p>
    <w:p w:rsidR="00A17DEF" w:rsidRDefault="00A17DE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Vehículo: 30-09-01</w:t>
      </w:r>
    </w:p>
    <w:p w:rsidR="00A17DEF" w:rsidRDefault="00A17DEF">
      <w:pPr>
        <w:rPr>
          <w:sz w:val="22"/>
          <w:szCs w:val="22"/>
        </w:rPr>
      </w:pPr>
      <w:r>
        <w:rPr>
          <w:sz w:val="22"/>
          <w:szCs w:val="22"/>
        </w:rPr>
        <w:t>5-El cargo diferido se amortiza en 2 años, fue adquirido el 01-03-01</w:t>
      </w:r>
    </w:p>
    <w:p w:rsidR="00A17DEF" w:rsidRDefault="00A17D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6-La campaña se amortiza en 4 años, fue </w:t>
      </w:r>
      <w:r w:rsidR="00AD7838">
        <w:rPr>
          <w:sz w:val="22"/>
          <w:szCs w:val="22"/>
        </w:rPr>
        <w:t>adquirida</w:t>
      </w:r>
      <w:r>
        <w:rPr>
          <w:sz w:val="22"/>
          <w:szCs w:val="22"/>
        </w:rPr>
        <w:t xml:space="preserve"> el 01-08-01</w:t>
      </w:r>
    </w:p>
    <w:p w:rsidR="00A17DEF" w:rsidRDefault="00A17DEF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7-El </w:t>
      </w:r>
      <w:r w:rsidR="00AD7838">
        <w:rPr>
          <w:sz w:val="22"/>
          <w:szCs w:val="22"/>
        </w:rPr>
        <w:t>préstamo</w:t>
      </w:r>
      <w:r>
        <w:rPr>
          <w:sz w:val="22"/>
          <w:szCs w:val="22"/>
        </w:rPr>
        <w:t xml:space="preserve"> fue adquirido con el banco mercantil, el 01-05-01, con vencimiento a un año a una tasa anual del 30%. Los intereses y el capital </w:t>
      </w:r>
      <w:r w:rsidR="00AD7838">
        <w:rPr>
          <w:sz w:val="22"/>
          <w:szCs w:val="22"/>
        </w:rPr>
        <w:t>serán</w:t>
      </w:r>
      <w:r>
        <w:rPr>
          <w:sz w:val="22"/>
          <w:szCs w:val="22"/>
        </w:rPr>
        <w:t xml:space="preserve"> cancelados al vencimiento.</w:t>
      </w:r>
    </w:p>
    <w:p w:rsidR="00A17DEF" w:rsidRDefault="00A17DEF">
      <w:pPr>
        <w:pStyle w:val="Textoindependiente"/>
      </w:pPr>
      <w:r>
        <w:t>8-Corresponde al edificio, el cual fue dado en alquiler por 8 meses, esta operación se realizo  el 30-09-01</w:t>
      </w:r>
    </w:p>
    <w:p w:rsidR="00A17DEF" w:rsidRDefault="00A17D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 pide:</w:t>
      </w:r>
    </w:p>
    <w:p w:rsidR="00A17DEF" w:rsidRDefault="00A17D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Considerando las notas realice los ajustes</w:t>
      </w:r>
      <w:r w:rsidR="00727D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respectivos</w:t>
      </w:r>
    </w:p>
    <w:p w:rsidR="00A17DEF" w:rsidRDefault="00A17D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Realice  la hoja de trabajo</w:t>
      </w:r>
    </w:p>
    <w:p w:rsidR="00A17DEF" w:rsidRDefault="00A17D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Realice los asientos de cierres</w:t>
      </w:r>
    </w:p>
    <w:p w:rsidR="00A17DEF" w:rsidRDefault="00A17D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D7838">
        <w:rPr>
          <w:sz w:val="22"/>
          <w:szCs w:val="22"/>
        </w:rPr>
        <w:t>sta</w:t>
      </w:r>
      <w:r>
        <w:rPr>
          <w:sz w:val="22"/>
          <w:szCs w:val="22"/>
        </w:rPr>
        <w:t>dos financieros</w:t>
      </w:r>
    </w:p>
    <w:p w:rsidR="00A17DEF" w:rsidRDefault="00A17DEF">
      <w:pPr>
        <w:pStyle w:val="Ttulo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INDUSTRIAS METÁLICAS, CA</w:t>
      </w:r>
    </w:p>
    <w:p w:rsidR="00A17DEF" w:rsidRDefault="00A17D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GANANCIAS Y </w:t>
      </w:r>
      <w:r w:rsidR="00727DD6">
        <w:rPr>
          <w:b/>
          <w:bCs/>
          <w:sz w:val="22"/>
          <w:szCs w:val="22"/>
        </w:rPr>
        <w:t>PÉRDIDAS</w:t>
      </w:r>
    </w:p>
    <w:p w:rsidR="00A17DEF" w:rsidRDefault="00A17D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31-12-2001</w:t>
      </w:r>
    </w:p>
    <w:p w:rsidR="00A17DEF" w:rsidRDefault="00A17DEF">
      <w:pPr>
        <w:rPr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1220"/>
        <w:gridCol w:w="1425"/>
        <w:gridCol w:w="1500"/>
      </w:tblGrid>
      <w:tr w:rsidR="00A17DEF">
        <w:tc>
          <w:tcPr>
            <w:tcW w:w="5300" w:type="dxa"/>
          </w:tcPr>
          <w:p w:rsidR="00A17DEF" w:rsidRDefault="00A17DEF">
            <w:pPr>
              <w:pStyle w:val="Ttulo1"/>
              <w:jc w:val="left"/>
              <w:rPr>
                <w:b/>
                <w:bCs/>
                <w:sz w:val="22"/>
                <w:szCs w:val="22"/>
                <w:u w:val="single"/>
              </w:rPr>
            </w:pPr>
            <w:bookmarkStart w:id="4" w:name="OLE_LINK3"/>
            <w:bookmarkStart w:id="5" w:name="OLE_LINK5"/>
            <w:r>
              <w:rPr>
                <w:b/>
                <w:bCs/>
                <w:sz w:val="22"/>
                <w:szCs w:val="22"/>
                <w:u w:val="single"/>
              </w:rPr>
              <w:t>VENTAS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Ventas brutas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25.000.000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Menos: descuentos ventas</w:t>
            </w:r>
          </w:p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Devoluciones en ventas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(1.500.000)</w:t>
            </w:r>
          </w:p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(1.200.000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(2.700.000)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Ventas netas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22.300.000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COSTO DE VENTA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Inventario inicial: 01-01-2001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(+)Compras 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(+)Fletes en compras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1.800.000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Compras brutas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Menos: descuentos compras-rebajas compras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(500.000)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Compras netas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13.300.000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Mercancía disponible para la venta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18.300.000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2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(-)Inventario final </w:t>
            </w:r>
            <w:r w:rsidR="005E6E84">
              <w:rPr>
                <w:sz w:val="22"/>
                <w:szCs w:val="22"/>
              </w:rPr>
              <w:t xml:space="preserve"> al 31-12-2001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(1.000.000)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de venta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(17.300.000)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Utilidad bruta en venta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5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GASTOS OPERATIVOS: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Gastos de ventas: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Sueldos de vendedores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Comisiones de vendedores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Total gastos de ventas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Gastos de administración: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14326">
        <w:tc>
          <w:tcPr>
            <w:tcW w:w="5300" w:type="dxa"/>
          </w:tcPr>
          <w:p w:rsidR="00B14326" w:rsidRDefault="00B14326">
            <w:pPr>
              <w:rPr>
                <w:sz w:val="22"/>
                <w:szCs w:val="22"/>
              </w:rPr>
            </w:pPr>
            <w:bookmarkStart w:id="6" w:name="OLE_LINK4"/>
          </w:p>
        </w:tc>
        <w:tc>
          <w:tcPr>
            <w:tcW w:w="122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B14326" w:rsidRDefault="00B14326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</w:tr>
      <w:bookmarkEnd w:id="6"/>
      <w:tr w:rsidR="00B14326">
        <w:tc>
          <w:tcPr>
            <w:tcW w:w="5300" w:type="dxa"/>
          </w:tcPr>
          <w:p w:rsidR="00B14326" w:rsidRDefault="00B14326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B14326" w:rsidRDefault="00B14326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</w:tr>
      <w:tr w:rsidR="00B14326">
        <w:tc>
          <w:tcPr>
            <w:tcW w:w="5300" w:type="dxa"/>
          </w:tcPr>
          <w:p w:rsidR="00B14326" w:rsidRDefault="00B14326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B14326" w:rsidRDefault="00B14326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B14326" w:rsidRDefault="00B14326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Sueldos de funcionarios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de papelería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Honorarios profesionales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500.000</w:t>
            </w: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gastos de administración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2.300.000</w:t>
            </w: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gastos operativos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3.300.000</w:t>
            </w:r>
          </w:p>
        </w:tc>
      </w:tr>
      <w:tr w:rsidR="00A17DEF">
        <w:tc>
          <w:tcPr>
            <w:tcW w:w="5300" w:type="dxa"/>
          </w:tcPr>
          <w:p w:rsidR="00A17DEF" w:rsidRDefault="00A17DE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sz w:val="22"/>
                <w:szCs w:val="22"/>
              </w:rPr>
            </w:pPr>
          </w:p>
        </w:tc>
      </w:tr>
      <w:tr w:rsidR="00A17DEF">
        <w:tc>
          <w:tcPr>
            <w:tcW w:w="5300" w:type="dxa"/>
          </w:tcPr>
          <w:p w:rsidR="00A17DEF" w:rsidRDefault="00A17D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UTILIDAD NETA DEL EJERCICIO</w:t>
            </w:r>
          </w:p>
        </w:tc>
        <w:tc>
          <w:tcPr>
            <w:tcW w:w="122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A17DEF" w:rsidRDefault="00A17DEF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1.700.000</w:t>
            </w:r>
          </w:p>
        </w:tc>
      </w:tr>
      <w:bookmarkEnd w:id="4"/>
      <w:bookmarkEnd w:id="5"/>
    </w:tbl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>
      <w:pPr>
        <w:rPr>
          <w:sz w:val="22"/>
          <w:szCs w:val="22"/>
        </w:rPr>
      </w:pPr>
    </w:p>
    <w:p w:rsidR="00A17DEF" w:rsidRDefault="00A17DEF" w:rsidP="00977366"/>
    <w:sectPr w:rsidR="00A17DEF" w:rsidSect="00180A35">
      <w:pgSz w:w="11906" w:h="16838"/>
      <w:pgMar w:top="1701" w:right="1701" w:bottom="1701" w:left="1701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B42"/>
    <w:multiLevelType w:val="hybridMultilevel"/>
    <w:tmpl w:val="826A8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7366"/>
    <w:rsid w:val="00010937"/>
    <w:rsid w:val="000760F9"/>
    <w:rsid w:val="0008675B"/>
    <w:rsid w:val="000B56C9"/>
    <w:rsid w:val="00137445"/>
    <w:rsid w:val="00180A35"/>
    <w:rsid w:val="003651A2"/>
    <w:rsid w:val="005E6E84"/>
    <w:rsid w:val="00727DD6"/>
    <w:rsid w:val="008C453A"/>
    <w:rsid w:val="008D3CD7"/>
    <w:rsid w:val="00977366"/>
    <w:rsid w:val="00A17DEF"/>
    <w:rsid w:val="00A62369"/>
    <w:rsid w:val="00A9401D"/>
    <w:rsid w:val="00A973EE"/>
    <w:rsid w:val="00AD7838"/>
    <w:rsid w:val="00B14326"/>
    <w:rsid w:val="00B767BA"/>
    <w:rsid w:val="00C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35"/>
    <w:rPr>
      <w:lang w:val="es-ES" w:eastAsia="es-ES"/>
    </w:rPr>
  </w:style>
  <w:style w:type="paragraph" w:styleId="Ttulo1">
    <w:name w:val="heading 1"/>
    <w:basedOn w:val="Normal"/>
    <w:next w:val="Normal"/>
    <w:qFormat/>
    <w:rsid w:val="00180A35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80A3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80A35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80A35"/>
    <w:pPr>
      <w:keepNext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180A35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180A35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80A35"/>
    <w:pPr>
      <w:keepNext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80A35"/>
    <w:pPr>
      <w:keepNext/>
      <w:outlineLvl w:val="7"/>
    </w:pPr>
    <w:rPr>
      <w:b/>
      <w:bCs/>
      <w:sz w:val="18"/>
      <w:szCs w:val="22"/>
    </w:rPr>
  </w:style>
  <w:style w:type="paragraph" w:styleId="Ttulo9">
    <w:name w:val="heading 9"/>
    <w:basedOn w:val="Normal"/>
    <w:next w:val="Normal"/>
    <w:qFormat/>
    <w:rsid w:val="00180A35"/>
    <w:pPr>
      <w:keepNext/>
      <w:outlineLvl w:val="8"/>
    </w:pPr>
    <w:rPr>
      <w:b/>
      <w:bCs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80A35"/>
    <w:pPr>
      <w:jc w:val="both"/>
    </w:pPr>
    <w:rPr>
      <w:sz w:val="24"/>
    </w:rPr>
  </w:style>
  <w:style w:type="paragraph" w:styleId="Textoindependiente2">
    <w:name w:val="Body Text 2"/>
    <w:basedOn w:val="Normal"/>
    <w:semiHidden/>
    <w:rsid w:val="00180A35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Asesor de Sistemas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de Jesus Rivas Suarez</dc:creator>
  <cp:lastModifiedBy>Personal</cp:lastModifiedBy>
  <cp:revision>5</cp:revision>
  <dcterms:created xsi:type="dcterms:W3CDTF">2011-02-17T22:40:00Z</dcterms:created>
  <dcterms:modified xsi:type="dcterms:W3CDTF">2014-05-07T14:08:00Z</dcterms:modified>
</cp:coreProperties>
</file>